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2E4" w:rsidRPr="004402E4" w:rsidRDefault="004402E4" w:rsidP="004402E4">
      <w:pPr>
        <w:spacing w:after="0" w:line="260" w:lineRule="atLeast"/>
        <w:rPr>
          <w:rFonts w:ascii="Verdana" w:eastAsia="Times New Roman" w:hAnsi="Verdana" w:cs="Times New Roman"/>
          <w:color w:val="000000"/>
          <w:sz w:val="17"/>
          <w:szCs w:val="17"/>
          <w:lang w:eastAsia="pl-PL"/>
        </w:rPr>
      </w:pPr>
      <w:r w:rsidRPr="004402E4">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4402E4" w:rsidRPr="004402E4" w:rsidRDefault="004402E4" w:rsidP="004402E4">
      <w:pPr>
        <w:spacing w:after="240" w:line="260" w:lineRule="atLeast"/>
        <w:rPr>
          <w:rFonts w:ascii="Times New Roman" w:eastAsia="Times New Roman" w:hAnsi="Times New Roman" w:cs="Times New Roman"/>
          <w:sz w:val="24"/>
          <w:szCs w:val="24"/>
          <w:lang w:eastAsia="pl-PL"/>
        </w:rPr>
      </w:pPr>
      <w:hyperlink r:id="rId6" w:tgtFrame="_blank" w:history="1">
        <w:r w:rsidRPr="004402E4">
          <w:rPr>
            <w:rFonts w:ascii="Verdana" w:eastAsia="Times New Roman" w:hAnsi="Verdana" w:cs="Times New Roman"/>
            <w:b/>
            <w:bCs/>
            <w:color w:val="FF0000"/>
            <w:sz w:val="17"/>
            <w:szCs w:val="17"/>
            <w:lang w:eastAsia="pl-PL"/>
          </w:rPr>
          <w:t>www.rckik.wroclaw.pl</w:t>
        </w:r>
      </w:hyperlink>
    </w:p>
    <w:p w:rsidR="004402E4" w:rsidRPr="004402E4" w:rsidRDefault="004402E4" w:rsidP="004402E4">
      <w:pPr>
        <w:spacing w:after="0" w:line="240" w:lineRule="auto"/>
        <w:rPr>
          <w:rFonts w:ascii="Times New Roman" w:eastAsia="Times New Roman" w:hAnsi="Times New Roman" w:cs="Times New Roman"/>
          <w:sz w:val="24"/>
          <w:szCs w:val="24"/>
          <w:lang w:eastAsia="pl-PL"/>
        </w:rPr>
      </w:pPr>
      <w:r w:rsidRPr="004402E4">
        <w:rPr>
          <w:rFonts w:ascii="Times New Roman" w:eastAsia="Times New Roman" w:hAnsi="Times New Roman" w:cs="Times New Roman"/>
          <w:sz w:val="24"/>
          <w:szCs w:val="24"/>
          <w:lang w:eastAsia="pl-PL"/>
        </w:rPr>
        <w:pict>
          <v:rect id="_x0000_i1025" style="width:0;height:1.5pt" o:hrstd="t" o:hrnoshade="t" o:hr="t" fillcolor="black" stroked="f"/>
        </w:pict>
      </w:r>
    </w:p>
    <w:p w:rsidR="004402E4" w:rsidRPr="004402E4" w:rsidRDefault="004402E4" w:rsidP="004402E4">
      <w:pPr>
        <w:spacing w:after="280" w:line="420" w:lineRule="atLeast"/>
        <w:ind w:left="225"/>
        <w:jc w:val="center"/>
        <w:rPr>
          <w:rFonts w:ascii="Arial CE" w:eastAsia="Times New Roman" w:hAnsi="Arial CE" w:cs="Arial CE"/>
          <w:color w:val="000000"/>
          <w:sz w:val="28"/>
          <w:szCs w:val="28"/>
          <w:lang w:eastAsia="pl-PL"/>
        </w:rPr>
      </w:pPr>
      <w:r w:rsidRPr="004402E4">
        <w:rPr>
          <w:rFonts w:ascii="Arial CE" w:eastAsia="Times New Roman" w:hAnsi="Arial CE" w:cs="Arial CE"/>
          <w:b/>
          <w:bCs/>
          <w:color w:val="000000"/>
          <w:sz w:val="28"/>
          <w:szCs w:val="28"/>
          <w:lang w:eastAsia="pl-PL"/>
        </w:rPr>
        <w:t xml:space="preserve">Wrocław: Dostawa odczynników, materiałów kontrolnych i zużywalnych do wykonywania oznaczeń leukocytów resztkowych w </w:t>
      </w:r>
      <w:proofErr w:type="spellStart"/>
      <w:r w:rsidRPr="004402E4">
        <w:rPr>
          <w:rFonts w:ascii="Arial CE" w:eastAsia="Times New Roman" w:hAnsi="Arial CE" w:cs="Arial CE"/>
          <w:b/>
          <w:bCs/>
          <w:color w:val="000000"/>
          <w:sz w:val="28"/>
          <w:szCs w:val="28"/>
          <w:lang w:eastAsia="pl-PL"/>
        </w:rPr>
        <w:t>ubogoleukocytarnych</w:t>
      </w:r>
      <w:proofErr w:type="spellEnd"/>
      <w:r w:rsidRPr="004402E4">
        <w:rPr>
          <w:rFonts w:ascii="Arial CE" w:eastAsia="Times New Roman" w:hAnsi="Arial CE" w:cs="Arial CE"/>
          <w:b/>
          <w:bCs/>
          <w:color w:val="000000"/>
          <w:sz w:val="28"/>
          <w:szCs w:val="28"/>
          <w:lang w:eastAsia="pl-PL"/>
        </w:rPr>
        <w:t xml:space="preserve"> składnikach krwi oraz jednoczesnego oznaczania resztkowych leukocytów, erytrocytów i płytek krwi w świeżym osoczu na </w:t>
      </w:r>
      <w:proofErr w:type="spellStart"/>
      <w:r w:rsidRPr="004402E4">
        <w:rPr>
          <w:rFonts w:ascii="Arial CE" w:eastAsia="Times New Roman" w:hAnsi="Arial CE" w:cs="Arial CE"/>
          <w:b/>
          <w:bCs/>
          <w:color w:val="000000"/>
          <w:sz w:val="28"/>
          <w:szCs w:val="28"/>
          <w:lang w:eastAsia="pl-PL"/>
        </w:rPr>
        <w:t>cytometrze</w:t>
      </w:r>
      <w:proofErr w:type="spellEnd"/>
      <w:r w:rsidRPr="004402E4">
        <w:rPr>
          <w:rFonts w:ascii="Arial CE" w:eastAsia="Times New Roman" w:hAnsi="Arial CE" w:cs="Arial CE"/>
          <w:b/>
          <w:bCs/>
          <w:color w:val="000000"/>
          <w:sz w:val="28"/>
          <w:szCs w:val="28"/>
          <w:lang w:eastAsia="pl-PL"/>
        </w:rPr>
        <w:t xml:space="preserve"> BD </w:t>
      </w:r>
      <w:proofErr w:type="spellStart"/>
      <w:r w:rsidRPr="004402E4">
        <w:rPr>
          <w:rFonts w:ascii="Arial CE" w:eastAsia="Times New Roman" w:hAnsi="Arial CE" w:cs="Arial CE"/>
          <w:b/>
          <w:bCs/>
          <w:color w:val="000000"/>
          <w:sz w:val="28"/>
          <w:szCs w:val="28"/>
          <w:lang w:eastAsia="pl-PL"/>
        </w:rPr>
        <w:t>FASCCalibur</w:t>
      </w:r>
      <w:proofErr w:type="spellEnd"/>
      <w:r w:rsidRPr="004402E4">
        <w:rPr>
          <w:rFonts w:ascii="Arial CE" w:eastAsia="Times New Roman" w:hAnsi="Arial CE" w:cs="Arial CE"/>
          <w:b/>
          <w:bCs/>
          <w:color w:val="000000"/>
          <w:sz w:val="28"/>
          <w:szCs w:val="28"/>
          <w:lang w:eastAsia="pl-PL"/>
        </w:rPr>
        <w:t xml:space="preserve"> 4CA w okresie 36 miesięcy dla Regionalnego Centrum Krwiodawstwa i Krwiolecznictwa im. prof. dr hab. Tadeusza </w:t>
      </w:r>
      <w:proofErr w:type="spellStart"/>
      <w:r w:rsidRPr="004402E4">
        <w:rPr>
          <w:rFonts w:ascii="Arial CE" w:eastAsia="Times New Roman" w:hAnsi="Arial CE" w:cs="Arial CE"/>
          <w:b/>
          <w:bCs/>
          <w:color w:val="000000"/>
          <w:sz w:val="28"/>
          <w:szCs w:val="28"/>
          <w:lang w:eastAsia="pl-PL"/>
        </w:rPr>
        <w:t>Dorobisza</w:t>
      </w:r>
      <w:proofErr w:type="spellEnd"/>
      <w:r w:rsidRPr="004402E4">
        <w:rPr>
          <w:rFonts w:ascii="Arial CE" w:eastAsia="Times New Roman" w:hAnsi="Arial CE" w:cs="Arial CE"/>
          <w:b/>
          <w:bCs/>
          <w:color w:val="000000"/>
          <w:sz w:val="28"/>
          <w:szCs w:val="28"/>
          <w:lang w:eastAsia="pl-PL"/>
        </w:rPr>
        <w:t xml:space="preserve"> we Wrocławiu</w:t>
      </w:r>
      <w:r w:rsidRPr="004402E4">
        <w:rPr>
          <w:rFonts w:ascii="Arial CE" w:eastAsia="Times New Roman" w:hAnsi="Arial CE" w:cs="Arial CE"/>
          <w:color w:val="000000"/>
          <w:sz w:val="28"/>
          <w:szCs w:val="28"/>
          <w:lang w:eastAsia="pl-PL"/>
        </w:rPr>
        <w:br/>
      </w:r>
      <w:r w:rsidRPr="004402E4">
        <w:rPr>
          <w:rFonts w:ascii="Arial CE" w:eastAsia="Times New Roman" w:hAnsi="Arial CE" w:cs="Arial CE"/>
          <w:b/>
          <w:bCs/>
          <w:color w:val="000000"/>
          <w:sz w:val="28"/>
          <w:szCs w:val="28"/>
          <w:lang w:eastAsia="pl-PL"/>
        </w:rPr>
        <w:t>Numer ogłoszenia: 183497 - 2015; data zamieszczenia: 11.12.2015</w:t>
      </w:r>
      <w:r w:rsidRPr="004402E4">
        <w:rPr>
          <w:rFonts w:ascii="Arial CE" w:eastAsia="Times New Roman" w:hAnsi="Arial CE" w:cs="Arial CE"/>
          <w:color w:val="000000"/>
          <w:sz w:val="28"/>
          <w:szCs w:val="28"/>
          <w:lang w:eastAsia="pl-PL"/>
        </w:rPr>
        <w:br/>
        <w:t>OGŁOSZENIE O ZAMÓWIENIU - dostawy</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Zamieszczanie ogłoszenia:</w:t>
      </w:r>
      <w:r w:rsidRPr="004402E4">
        <w:rPr>
          <w:rFonts w:ascii="Arial CE" w:eastAsia="Times New Roman" w:hAnsi="Arial CE" w:cs="Arial CE"/>
          <w:color w:val="000000"/>
          <w:sz w:val="20"/>
          <w:szCs w:val="20"/>
          <w:lang w:eastAsia="pl-PL"/>
        </w:rPr>
        <w:t> obowiązkowe.</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4402E4" w:rsidRPr="004402E4" w:rsidTr="004402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402E4" w:rsidRPr="004402E4" w:rsidRDefault="004402E4" w:rsidP="004402E4">
            <w:pPr>
              <w:spacing w:after="0" w:line="240" w:lineRule="auto"/>
              <w:jc w:val="center"/>
              <w:rPr>
                <w:rFonts w:ascii="Verdana" w:eastAsia="Times New Roman" w:hAnsi="Verdana" w:cs="Times New Roman"/>
                <w:color w:val="000000"/>
                <w:sz w:val="17"/>
                <w:szCs w:val="17"/>
                <w:lang w:eastAsia="pl-PL"/>
              </w:rPr>
            </w:pPr>
            <w:r w:rsidRPr="004402E4">
              <w:rPr>
                <w:rFonts w:ascii="Verdana" w:eastAsia="Times New Roman" w:hAnsi="Verdana" w:cs="Times New Roman"/>
                <w:b/>
                <w:bCs/>
                <w:color w:val="000000"/>
                <w:sz w:val="17"/>
                <w:szCs w:val="17"/>
                <w:lang w:eastAsia="pl-PL"/>
              </w:rPr>
              <w:t>V</w:t>
            </w:r>
          </w:p>
        </w:tc>
        <w:tc>
          <w:tcPr>
            <w:tcW w:w="0" w:type="auto"/>
            <w:vAlign w:val="center"/>
            <w:hideMark/>
          </w:tcPr>
          <w:p w:rsidR="004402E4" w:rsidRPr="004402E4" w:rsidRDefault="004402E4" w:rsidP="004402E4">
            <w:pPr>
              <w:spacing w:after="0" w:line="240" w:lineRule="auto"/>
              <w:rPr>
                <w:rFonts w:ascii="Verdana" w:eastAsia="Times New Roman" w:hAnsi="Verdana" w:cs="Times New Roman"/>
                <w:color w:val="000000"/>
                <w:sz w:val="17"/>
                <w:szCs w:val="17"/>
                <w:lang w:eastAsia="pl-PL"/>
              </w:rPr>
            </w:pPr>
            <w:r w:rsidRPr="004402E4">
              <w:rPr>
                <w:rFonts w:ascii="Verdana" w:eastAsia="Times New Roman" w:hAnsi="Verdana" w:cs="Times New Roman"/>
                <w:color w:val="000000"/>
                <w:sz w:val="17"/>
                <w:szCs w:val="17"/>
                <w:lang w:eastAsia="pl-PL"/>
              </w:rPr>
              <w:t>zamówienia publicznego</w:t>
            </w:r>
          </w:p>
        </w:tc>
      </w:tr>
      <w:tr w:rsidR="004402E4" w:rsidRPr="004402E4" w:rsidTr="004402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402E4" w:rsidRPr="004402E4" w:rsidRDefault="004402E4" w:rsidP="004402E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402E4" w:rsidRPr="004402E4" w:rsidRDefault="004402E4" w:rsidP="004402E4">
            <w:pPr>
              <w:spacing w:after="0" w:line="240" w:lineRule="auto"/>
              <w:rPr>
                <w:rFonts w:ascii="Verdana" w:eastAsia="Times New Roman" w:hAnsi="Verdana" w:cs="Times New Roman"/>
                <w:color w:val="000000"/>
                <w:sz w:val="17"/>
                <w:szCs w:val="17"/>
                <w:lang w:eastAsia="pl-PL"/>
              </w:rPr>
            </w:pPr>
            <w:r w:rsidRPr="004402E4">
              <w:rPr>
                <w:rFonts w:ascii="Verdana" w:eastAsia="Times New Roman" w:hAnsi="Verdana" w:cs="Times New Roman"/>
                <w:color w:val="000000"/>
                <w:sz w:val="17"/>
                <w:szCs w:val="17"/>
                <w:lang w:eastAsia="pl-PL"/>
              </w:rPr>
              <w:t>zawarcia umowy ramowej</w:t>
            </w:r>
          </w:p>
        </w:tc>
      </w:tr>
      <w:tr w:rsidR="004402E4" w:rsidRPr="004402E4" w:rsidTr="004402E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402E4" w:rsidRPr="004402E4" w:rsidRDefault="004402E4" w:rsidP="004402E4">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4402E4" w:rsidRPr="004402E4" w:rsidRDefault="004402E4" w:rsidP="004402E4">
            <w:pPr>
              <w:spacing w:after="0" w:line="240" w:lineRule="auto"/>
              <w:rPr>
                <w:rFonts w:ascii="Verdana" w:eastAsia="Times New Roman" w:hAnsi="Verdana" w:cs="Times New Roman"/>
                <w:color w:val="000000"/>
                <w:sz w:val="17"/>
                <w:szCs w:val="17"/>
                <w:lang w:eastAsia="pl-PL"/>
              </w:rPr>
            </w:pPr>
            <w:r w:rsidRPr="004402E4">
              <w:rPr>
                <w:rFonts w:ascii="Verdana" w:eastAsia="Times New Roman" w:hAnsi="Verdana" w:cs="Times New Roman"/>
                <w:color w:val="000000"/>
                <w:sz w:val="17"/>
                <w:szCs w:val="17"/>
                <w:lang w:eastAsia="pl-PL"/>
              </w:rPr>
              <w:t>ustanowienia dynamicznego systemu zakupów (DSZ)</w:t>
            </w:r>
          </w:p>
        </w:tc>
      </w:tr>
    </w:tbl>
    <w:p w:rsidR="004402E4" w:rsidRPr="004402E4" w:rsidRDefault="004402E4" w:rsidP="004402E4">
      <w:pPr>
        <w:spacing w:before="375" w:after="225" w:line="400" w:lineRule="atLeast"/>
        <w:rPr>
          <w:rFonts w:ascii="Arial CE" w:eastAsia="Times New Roman" w:hAnsi="Arial CE" w:cs="Arial CE"/>
          <w:b/>
          <w:bCs/>
          <w:color w:val="000000"/>
          <w:sz w:val="24"/>
          <w:szCs w:val="24"/>
          <w:u w:val="single"/>
          <w:lang w:eastAsia="pl-PL"/>
        </w:rPr>
      </w:pPr>
      <w:r w:rsidRPr="004402E4">
        <w:rPr>
          <w:rFonts w:ascii="Arial CE" w:eastAsia="Times New Roman" w:hAnsi="Arial CE" w:cs="Arial CE"/>
          <w:b/>
          <w:bCs/>
          <w:color w:val="000000"/>
          <w:sz w:val="24"/>
          <w:szCs w:val="24"/>
          <w:u w:val="single"/>
          <w:lang w:eastAsia="pl-PL"/>
        </w:rPr>
        <w:t>SEKCJA I: ZAMAWIAJĄCY</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 1) NAZWA I ADRES:</w:t>
      </w:r>
      <w:r w:rsidRPr="004402E4">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4402E4">
        <w:rPr>
          <w:rFonts w:ascii="Arial CE" w:eastAsia="Times New Roman" w:hAnsi="Arial CE" w:cs="Arial CE"/>
          <w:color w:val="000000"/>
          <w:sz w:val="20"/>
          <w:szCs w:val="20"/>
          <w:lang w:eastAsia="pl-PL"/>
        </w:rPr>
        <w:t>Dorobisza</w:t>
      </w:r>
      <w:proofErr w:type="spellEnd"/>
      <w:r w:rsidRPr="004402E4">
        <w:rPr>
          <w:rFonts w:ascii="Arial CE" w:eastAsia="Times New Roman" w:hAnsi="Arial CE" w:cs="Arial CE"/>
          <w:color w:val="000000"/>
          <w:sz w:val="20"/>
          <w:szCs w:val="20"/>
          <w:lang w:eastAsia="pl-PL"/>
        </w:rPr>
        <w:t xml:space="preserve"> we Wrocławiu , ul. Czerwonego Krzyża 5/9, 50-345 Wrocław, woj. dolnośląskie, tel. 71 3715810, faks 71 3281713.</w:t>
      </w:r>
    </w:p>
    <w:p w:rsidR="004402E4" w:rsidRPr="004402E4" w:rsidRDefault="004402E4" w:rsidP="004402E4">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Adres strony internetowej zamawiającego:</w:t>
      </w:r>
      <w:r w:rsidRPr="004402E4">
        <w:rPr>
          <w:rFonts w:ascii="Arial CE" w:eastAsia="Times New Roman" w:hAnsi="Arial CE" w:cs="Arial CE"/>
          <w:color w:val="000000"/>
          <w:sz w:val="20"/>
          <w:szCs w:val="20"/>
          <w:lang w:eastAsia="pl-PL"/>
        </w:rPr>
        <w:t> www.rckik.wroclaw.pl</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 2) RODZAJ ZAMAWIAJĄCEGO:</w:t>
      </w:r>
      <w:r w:rsidRPr="004402E4">
        <w:rPr>
          <w:rFonts w:ascii="Arial CE" w:eastAsia="Times New Roman" w:hAnsi="Arial CE" w:cs="Arial CE"/>
          <w:color w:val="000000"/>
          <w:sz w:val="20"/>
          <w:szCs w:val="20"/>
          <w:lang w:eastAsia="pl-PL"/>
        </w:rPr>
        <w:t> Samodzielny publiczny zakład opieki zdrowotnej.</w:t>
      </w:r>
    </w:p>
    <w:p w:rsidR="004402E4" w:rsidRPr="004402E4" w:rsidRDefault="004402E4" w:rsidP="004402E4">
      <w:pPr>
        <w:spacing w:before="375" w:after="225" w:line="400" w:lineRule="atLeast"/>
        <w:rPr>
          <w:rFonts w:ascii="Arial CE" w:eastAsia="Times New Roman" w:hAnsi="Arial CE" w:cs="Arial CE"/>
          <w:b/>
          <w:bCs/>
          <w:color w:val="000000"/>
          <w:sz w:val="24"/>
          <w:szCs w:val="24"/>
          <w:u w:val="single"/>
          <w:lang w:eastAsia="pl-PL"/>
        </w:rPr>
      </w:pPr>
      <w:r w:rsidRPr="004402E4">
        <w:rPr>
          <w:rFonts w:ascii="Arial CE" w:eastAsia="Times New Roman" w:hAnsi="Arial CE" w:cs="Arial CE"/>
          <w:b/>
          <w:bCs/>
          <w:color w:val="000000"/>
          <w:sz w:val="24"/>
          <w:szCs w:val="24"/>
          <w:u w:val="single"/>
          <w:lang w:eastAsia="pl-PL"/>
        </w:rPr>
        <w:t>SEKCJA II: PRZEDMIOT ZAMÓWIENIA</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II.1) OKREŚLENIE PRZEDMIOTU ZAMÓWIENIA</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II.1.1) Nazwa nadana zamówieniu przez zamawiającego:</w:t>
      </w:r>
      <w:r w:rsidRPr="004402E4">
        <w:rPr>
          <w:rFonts w:ascii="Arial CE" w:eastAsia="Times New Roman" w:hAnsi="Arial CE" w:cs="Arial CE"/>
          <w:color w:val="000000"/>
          <w:sz w:val="20"/>
          <w:szCs w:val="20"/>
          <w:lang w:eastAsia="pl-PL"/>
        </w:rPr>
        <w:t xml:space="preserve"> Dostawa odczynników, materiałów kontrolnych i zużywalnych do wykonywania oznaczeń leukocytów resztkowych w </w:t>
      </w:r>
      <w:proofErr w:type="spellStart"/>
      <w:r w:rsidRPr="004402E4">
        <w:rPr>
          <w:rFonts w:ascii="Arial CE" w:eastAsia="Times New Roman" w:hAnsi="Arial CE" w:cs="Arial CE"/>
          <w:color w:val="000000"/>
          <w:sz w:val="20"/>
          <w:szCs w:val="20"/>
          <w:lang w:eastAsia="pl-PL"/>
        </w:rPr>
        <w:t>ubogoleukocytarnych</w:t>
      </w:r>
      <w:proofErr w:type="spellEnd"/>
      <w:r w:rsidRPr="004402E4">
        <w:rPr>
          <w:rFonts w:ascii="Arial CE" w:eastAsia="Times New Roman" w:hAnsi="Arial CE" w:cs="Arial CE"/>
          <w:color w:val="000000"/>
          <w:sz w:val="20"/>
          <w:szCs w:val="20"/>
          <w:lang w:eastAsia="pl-PL"/>
        </w:rPr>
        <w:t xml:space="preserve"> składnikach krwi oraz jednoczesnego oznaczania resztkowych leukocytów, </w:t>
      </w:r>
      <w:r w:rsidRPr="004402E4">
        <w:rPr>
          <w:rFonts w:ascii="Arial CE" w:eastAsia="Times New Roman" w:hAnsi="Arial CE" w:cs="Arial CE"/>
          <w:color w:val="000000"/>
          <w:sz w:val="20"/>
          <w:szCs w:val="20"/>
          <w:lang w:eastAsia="pl-PL"/>
        </w:rPr>
        <w:lastRenderedPageBreak/>
        <w:t xml:space="preserve">erytrocytów i płytek krwi w świeżym osoczu na </w:t>
      </w:r>
      <w:proofErr w:type="spellStart"/>
      <w:r w:rsidRPr="004402E4">
        <w:rPr>
          <w:rFonts w:ascii="Arial CE" w:eastAsia="Times New Roman" w:hAnsi="Arial CE" w:cs="Arial CE"/>
          <w:color w:val="000000"/>
          <w:sz w:val="20"/>
          <w:szCs w:val="20"/>
          <w:lang w:eastAsia="pl-PL"/>
        </w:rPr>
        <w:t>cytometrze</w:t>
      </w:r>
      <w:proofErr w:type="spellEnd"/>
      <w:r w:rsidRPr="004402E4">
        <w:rPr>
          <w:rFonts w:ascii="Arial CE" w:eastAsia="Times New Roman" w:hAnsi="Arial CE" w:cs="Arial CE"/>
          <w:color w:val="000000"/>
          <w:sz w:val="20"/>
          <w:szCs w:val="20"/>
          <w:lang w:eastAsia="pl-PL"/>
        </w:rPr>
        <w:t xml:space="preserve"> BD </w:t>
      </w:r>
      <w:proofErr w:type="spellStart"/>
      <w:r w:rsidRPr="004402E4">
        <w:rPr>
          <w:rFonts w:ascii="Arial CE" w:eastAsia="Times New Roman" w:hAnsi="Arial CE" w:cs="Arial CE"/>
          <w:color w:val="000000"/>
          <w:sz w:val="20"/>
          <w:szCs w:val="20"/>
          <w:lang w:eastAsia="pl-PL"/>
        </w:rPr>
        <w:t>FASCCalibur</w:t>
      </w:r>
      <w:proofErr w:type="spellEnd"/>
      <w:r w:rsidRPr="004402E4">
        <w:rPr>
          <w:rFonts w:ascii="Arial CE" w:eastAsia="Times New Roman" w:hAnsi="Arial CE" w:cs="Arial CE"/>
          <w:color w:val="000000"/>
          <w:sz w:val="20"/>
          <w:szCs w:val="20"/>
          <w:lang w:eastAsia="pl-PL"/>
        </w:rPr>
        <w:t xml:space="preserve"> 4CA w okresie 36 miesięcy dla Regionalnego Centrum Krwiodawstwa i Krwiolecznictwa im. prof. dr hab. Tadeusza </w:t>
      </w:r>
      <w:proofErr w:type="spellStart"/>
      <w:r w:rsidRPr="004402E4">
        <w:rPr>
          <w:rFonts w:ascii="Arial CE" w:eastAsia="Times New Roman" w:hAnsi="Arial CE" w:cs="Arial CE"/>
          <w:color w:val="000000"/>
          <w:sz w:val="20"/>
          <w:szCs w:val="20"/>
          <w:lang w:eastAsia="pl-PL"/>
        </w:rPr>
        <w:t>Dorobisza</w:t>
      </w:r>
      <w:proofErr w:type="spellEnd"/>
      <w:r w:rsidRPr="004402E4">
        <w:rPr>
          <w:rFonts w:ascii="Arial CE" w:eastAsia="Times New Roman" w:hAnsi="Arial CE" w:cs="Arial CE"/>
          <w:color w:val="000000"/>
          <w:sz w:val="20"/>
          <w:szCs w:val="20"/>
          <w:lang w:eastAsia="pl-PL"/>
        </w:rPr>
        <w:t xml:space="preserve"> we Wrocławiu.</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II.1.2) Rodzaj zamówienia:</w:t>
      </w:r>
      <w:r w:rsidRPr="004402E4">
        <w:rPr>
          <w:rFonts w:ascii="Arial CE" w:eastAsia="Times New Roman" w:hAnsi="Arial CE" w:cs="Arial CE"/>
          <w:color w:val="000000"/>
          <w:sz w:val="20"/>
          <w:szCs w:val="20"/>
          <w:lang w:eastAsia="pl-PL"/>
        </w:rPr>
        <w:t> dostawy.</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II.1.4) Określenie przedmiotu oraz wielkości lub zakresu zamówienia:</w:t>
      </w:r>
      <w:r w:rsidRPr="004402E4">
        <w:rPr>
          <w:rFonts w:ascii="Arial CE" w:eastAsia="Times New Roman" w:hAnsi="Arial CE" w:cs="Arial CE"/>
          <w:color w:val="000000"/>
          <w:sz w:val="20"/>
          <w:szCs w:val="20"/>
          <w:lang w:eastAsia="pl-PL"/>
        </w:rPr>
        <w:t xml:space="preserve"> Dostawa odczynników, materiałów kontrolnych i zużywalnych do wykonywania oznaczeń leukocytów resztkowych w </w:t>
      </w:r>
      <w:proofErr w:type="spellStart"/>
      <w:r w:rsidRPr="004402E4">
        <w:rPr>
          <w:rFonts w:ascii="Arial CE" w:eastAsia="Times New Roman" w:hAnsi="Arial CE" w:cs="Arial CE"/>
          <w:color w:val="000000"/>
          <w:sz w:val="20"/>
          <w:szCs w:val="20"/>
          <w:lang w:eastAsia="pl-PL"/>
        </w:rPr>
        <w:t>ubogoleukocytarnych</w:t>
      </w:r>
      <w:proofErr w:type="spellEnd"/>
      <w:r w:rsidRPr="004402E4">
        <w:rPr>
          <w:rFonts w:ascii="Arial CE" w:eastAsia="Times New Roman" w:hAnsi="Arial CE" w:cs="Arial CE"/>
          <w:color w:val="000000"/>
          <w:sz w:val="20"/>
          <w:szCs w:val="20"/>
          <w:lang w:eastAsia="pl-PL"/>
        </w:rPr>
        <w:t xml:space="preserve"> składnikach krwi oraz jednoczesnego oznaczania resztkowych leukocytów, erytrocytów i płytek krwi w świeżym osoczu na </w:t>
      </w:r>
      <w:proofErr w:type="spellStart"/>
      <w:r w:rsidRPr="004402E4">
        <w:rPr>
          <w:rFonts w:ascii="Arial CE" w:eastAsia="Times New Roman" w:hAnsi="Arial CE" w:cs="Arial CE"/>
          <w:color w:val="000000"/>
          <w:sz w:val="20"/>
          <w:szCs w:val="20"/>
          <w:lang w:eastAsia="pl-PL"/>
        </w:rPr>
        <w:t>cytometrze</w:t>
      </w:r>
      <w:proofErr w:type="spellEnd"/>
      <w:r w:rsidRPr="004402E4">
        <w:rPr>
          <w:rFonts w:ascii="Arial CE" w:eastAsia="Times New Roman" w:hAnsi="Arial CE" w:cs="Arial CE"/>
          <w:color w:val="000000"/>
          <w:sz w:val="20"/>
          <w:szCs w:val="20"/>
          <w:lang w:eastAsia="pl-PL"/>
        </w:rPr>
        <w:t xml:space="preserve"> BD </w:t>
      </w:r>
      <w:proofErr w:type="spellStart"/>
      <w:r w:rsidRPr="004402E4">
        <w:rPr>
          <w:rFonts w:ascii="Arial CE" w:eastAsia="Times New Roman" w:hAnsi="Arial CE" w:cs="Arial CE"/>
          <w:color w:val="000000"/>
          <w:sz w:val="20"/>
          <w:szCs w:val="20"/>
          <w:lang w:eastAsia="pl-PL"/>
        </w:rPr>
        <w:t>FASCCalibur</w:t>
      </w:r>
      <w:proofErr w:type="spellEnd"/>
      <w:r w:rsidRPr="004402E4">
        <w:rPr>
          <w:rFonts w:ascii="Arial CE" w:eastAsia="Times New Roman" w:hAnsi="Arial CE" w:cs="Arial CE"/>
          <w:color w:val="000000"/>
          <w:sz w:val="20"/>
          <w:szCs w:val="20"/>
          <w:lang w:eastAsia="pl-PL"/>
        </w:rPr>
        <w:t xml:space="preserve"> 4CA w okresie 36 miesięcy dla Regionalnego Centrum Krwiodawstwa i Krwiolecznictwa im. prof. dr hab. Tadeusza </w:t>
      </w:r>
      <w:proofErr w:type="spellStart"/>
      <w:r w:rsidRPr="004402E4">
        <w:rPr>
          <w:rFonts w:ascii="Arial CE" w:eastAsia="Times New Roman" w:hAnsi="Arial CE" w:cs="Arial CE"/>
          <w:color w:val="000000"/>
          <w:sz w:val="20"/>
          <w:szCs w:val="20"/>
          <w:lang w:eastAsia="pl-PL"/>
        </w:rPr>
        <w:t>Dorobisza</w:t>
      </w:r>
      <w:proofErr w:type="spellEnd"/>
      <w:r w:rsidRPr="004402E4">
        <w:rPr>
          <w:rFonts w:ascii="Arial CE" w:eastAsia="Times New Roman" w:hAnsi="Arial CE" w:cs="Arial CE"/>
          <w:color w:val="000000"/>
          <w:sz w:val="20"/>
          <w:szCs w:val="20"/>
          <w:lang w:eastAsia="pl-PL"/>
        </w:rPr>
        <w:t xml:space="preserve"> we Wrocławiu.</w:t>
      </w:r>
    </w:p>
    <w:p w:rsidR="004402E4" w:rsidRPr="004402E4" w:rsidRDefault="004402E4" w:rsidP="004402E4">
      <w:pPr>
        <w:spacing w:after="0" w:line="400" w:lineRule="atLeast"/>
        <w:ind w:left="225"/>
        <w:rPr>
          <w:rFonts w:ascii="Arial CE" w:eastAsia="Times New Roman" w:hAnsi="Arial CE" w:cs="Arial CE"/>
          <w:b/>
          <w:bCs/>
          <w:color w:val="000000"/>
          <w:sz w:val="20"/>
          <w:szCs w:val="20"/>
          <w:lang w:eastAsia="pl-PL"/>
        </w:rPr>
      </w:pPr>
      <w:r w:rsidRPr="004402E4">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4402E4" w:rsidRPr="004402E4" w:rsidTr="004402E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402E4" w:rsidRPr="004402E4" w:rsidRDefault="004402E4" w:rsidP="004402E4">
            <w:pPr>
              <w:spacing w:after="0" w:line="240" w:lineRule="auto"/>
              <w:jc w:val="center"/>
              <w:rPr>
                <w:rFonts w:ascii="Verdana" w:eastAsia="Times New Roman" w:hAnsi="Verdana" w:cs="Times New Roman"/>
                <w:color w:val="000000"/>
                <w:sz w:val="17"/>
                <w:szCs w:val="17"/>
                <w:lang w:eastAsia="pl-PL"/>
              </w:rPr>
            </w:pPr>
            <w:r w:rsidRPr="004402E4">
              <w:rPr>
                <w:rFonts w:ascii="Verdana" w:eastAsia="Times New Roman" w:hAnsi="Verdana" w:cs="Times New Roman"/>
                <w:b/>
                <w:bCs/>
                <w:color w:val="000000"/>
                <w:sz w:val="17"/>
                <w:szCs w:val="17"/>
                <w:lang w:eastAsia="pl-PL"/>
              </w:rPr>
              <w:t> </w:t>
            </w:r>
          </w:p>
        </w:tc>
        <w:tc>
          <w:tcPr>
            <w:tcW w:w="0" w:type="auto"/>
            <w:vAlign w:val="center"/>
            <w:hideMark/>
          </w:tcPr>
          <w:p w:rsidR="004402E4" w:rsidRPr="004402E4" w:rsidRDefault="004402E4" w:rsidP="004402E4">
            <w:pPr>
              <w:spacing w:after="0" w:line="240" w:lineRule="auto"/>
              <w:rPr>
                <w:rFonts w:ascii="Verdana" w:eastAsia="Times New Roman" w:hAnsi="Verdana" w:cs="Times New Roman"/>
                <w:color w:val="000000"/>
                <w:sz w:val="17"/>
                <w:szCs w:val="17"/>
                <w:lang w:eastAsia="pl-PL"/>
              </w:rPr>
            </w:pPr>
            <w:r w:rsidRPr="004402E4">
              <w:rPr>
                <w:rFonts w:ascii="Verdana" w:eastAsia="Times New Roman" w:hAnsi="Verdana" w:cs="Times New Roman"/>
                <w:b/>
                <w:bCs/>
                <w:color w:val="000000"/>
                <w:sz w:val="17"/>
                <w:szCs w:val="17"/>
                <w:lang w:eastAsia="pl-PL"/>
              </w:rPr>
              <w:t>przewiduje się udzielenie zamówień uzupełniających</w:t>
            </w:r>
          </w:p>
        </w:tc>
      </w:tr>
    </w:tbl>
    <w:p w:rsidR="004402E4" w:rsidRPr="004402E4" w:rsidRDefault="004402E4" w:rsidP="004402E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Określenie przedmiotu oraz wielkości lub zakresu zamówień uzupełniających</w:t>
      </w:r>
    </w:p>
    <w:p w:rsidR="004402E4" w:rsidRPr="004402E4" w:rsidRDefault="004402E4" w:rsidP="004402E4">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II.1.6) Wspólny Słownik Zamówień (CPV):</w:t>
      </w:r>
      <w:r w:rsidRPr="004402E4">
        <w:rPr>
          <w:rFonts w:ascii="Arial CE" w:eastAsia="Times New Roman" w:hAnsi="Arial CE" w:cs="Arial CE"/>
          <w:color w:val="000000"/>
          <w:sz w:val="20"/>
          <w:szCs w:val="20"/>
          <w:lang w:eastAsia="pl-PL"/>
        </w:rPr>
        <w:t> 33.69.62.00-7.</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II.1.7) Czy dopuszcza się złożenie oferty częściowej:</w:t>
      </w:r>
      <w:r w:rsidRPr="004402E4">
        <w:rPr>
          <w:rFonts w:ascii="Arial CE" w:eastAsia="Times New Roman" w:hAnsi="Arial CE" w:cs="Arial CE"/>
          <w:color w:val="000000"/>
          <w:sz w:val="20"/>
          <w:szCs w:val="20"/>
          <w:lang w:eastAsia="pl-PL"/>
        </w:rPr>
        <w:t> nie.</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II.1.8) Czy dopuszcza się złożenie oferty wariantowej:</w:t>
      </w:r>
      <w:r w:rsidRPr="004402E4">
        <w:rPr>
          <w:rFonts w:ascii="Arial CE" w:eastAsia="Times New Roman" w:hAnsi="Arial CE" w:cs="Arial CE"/>
          <w:color w:val="000000"/>
          <w:sz w:val="20"/>
          <w:szCs w:val="20"/>
          <w:lang w:eastAsia="pl-PL"/>
        </w:rPr>
        <w:t> nie.</w:t>
      </w:r>
    </w:p>
    <w:p w:rsidR="004402E4" w:rsidRPr="004402E4" w:rsidRDefault="004402E4" w:rsidP="004402E4">
      <w:pPr>
        <w:spacing w:after="0" w:line="240" w:lineRule="auto"/>
        <w:rPr>
          <w:rFonts w:ascii="Times New Roman" w:eastAsia="Times New Roman" w:hAnsi="Times New Roman" w:cs="Times New Roman"/>
          <w:sz w:val="24"/>
          <w:szCs w:val="24"/>
          <w:lang w:eastAsia="pl-PL"/>
        </w:rPr>
      </w:pPr>
      <w:r w:rsidRPr="004402E4">
        <w:rPr>
          <w:rFonts w:ascii="Arial CE" w:eastAsia="Times New Roman" w:hAnsi="Arial CE" w:cs="Arial CE"/>
          <w:color w:val="000000"/>
          <w:sz w:val="20"/>
          <w:szCs w:val="20"/>
          <w:lang w:eastAsia="pl-PL"/>
        </w:rPr>
        <w:br/>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II.2) CZAS TRWANIA ZAMÓWIENIA LUB TERMIN WYKONANIA:</w:t>
      </w:r>
      <w:r w:rsidRPr="004402E4">
        <w:rPr>
          <w:rFonts w:ascii="Arial CE" w:eastAsia="Times New Roman" w:hAnsi="Arial CE" w:cs="Arial CE"/>
          <w:color w:val="000000"/>
          <w:sz w:val="20"/>
          <w:szCs w:val="20"/>
          <w:lang w:eastAsia="pl-PL"/>
        </w:rPr>
        <w:t> Okres w miesiącach: 36.</w:t>
      </w:r>
    </w:p>
    <w:p w:rsidR="004402E4" w:rsidRPr="004402E4" w:rsidRDefault="004402E4" w:rsidP="004402E4">
      <w:pPr>
        <w:spacing w:before="375" w:after="225" w:line="400" w:lineRule="atLeast"/>
        <w:rPr>
          <w:rFonts w:ascii="Arial CE" w:eastAsia="Times New Roman" w:hAnsi="Arial CE" w:cs="Arial CE"/>
          <w:b/>
          <w:bCs/>
          <w:color w:val="000000"/>
          <w:sz w:val="24"/>
          <w:szCs w:val="24"/>
          <w:u w:val="single"/>
          <w:lang w:eastAsia="pl-PL"/>
        </w:rPr>
      </w:pPr>
      <w:r w:rsidRPr="004402E4">
        <w:rPr>
          <w:rFonts w:ascii="Arial CE" w:eastAsia="Times New Roman" w:hAnsi="Arial CE" w:cs="Arial CE"/>
          <w:b/>
          <w:bCs/>
          <w:color w:val="000000"/>
          <w:sz w:val="24"/>
          <w:szCs w:val="24"/>
          <w:u w:val="single"/>
          <w:lang w:eastAsia="pl-PL"/>
        </w:rPr>
        <w:t>SEKCJA III: INFORMACJE O CHARAKTERZE PRAWNYM, EKONOMICZNYM, FINANSOWYM I TECHNICZNYM</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III.1) WADIUM</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Informacja na temat wadium:</w:t>
      </w:r>
      <w:r w:rsidRPr="004402E4">
        <w:rPr>
          <w:rFonts w:ascii="Arial CE" w:eastAsia="Times New Roman" w:hAnsi="Arial CE" w:cs="Arial CE"/>
          <w:color w:val="000000"/>
          <w:sz w:val="20"/>
          <w:szCs w:val="20"/>
          <w:lang w:eastAsia="pl-PL"/>
        </w:rPr>
        <w:t xml:space="preserve"> 1. Każda oferta musi być zabezpieczona wadium w wysokości: 2 500 PLN, (słownie: dwa tysiące pięćset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Oddział we Wrocławiu nr konta: 45113010330018800155200002 Wadium wnoszone w formie poręczenia bankowego, gwarancji bankowej, gwarancji ubezpieczeniowej lub poręczeniach udzielanych przez Polską </w:t>
      </w:r>
      <w:r w:rsidRPr="004402E4">
        <w:rPr>
          <w:rFonts w:ascii="Arial CE" w:eastAsia="Times New Roman" w:hAnsi="Arial CE" w:cs="Arial CE"/>
          <w:color w:val="000000"/>
          <w:sz w:val="20"/>
          <w:szCs w:val="20"/>
          <w:lang w:eastAsia="pl-PL"/>
        </w:rPr>
        <w:lastRenderedPageBreak/>
        <w:t xml:space="preserve">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21-12-2015 do godz. 11.00. 5.Wadium wniesione w pieniądzu będzie skuteczne, jeżeli w podanym terminie znajdzie się na rachunku bankowym Zamawiającego. 6.Wykonawca, który nie wniesie wadium w pieniądzu lub nie zabezpieczy oferty akceptowalną formą wadium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4402E4">
        <w:rPr>
          <w:rFonts w:ascii="Arial CE" w:eastAsia="Times New Roman" w:hAnsi="Arial CE" w:cs="Arial CE"/>
          <w:color w:val="000000"/>
          <w:sz w:val="20"/>
          <w:szCs w:val="20"/>
          <w:lang w:eastAsia="pl-PL"/>
        </w:rPr>
        <w:t>P.z.p</w:t>
      </w:r>
      <w:proofErr w:type="spellEnd"/>
      <w:r w:rsidRPr="004402E4">
        <w:rPr>
          <w:rFonts w:ascii="Arial CE" w:eastAsia="Times New Roman" w:hAnsi="Arial CE" w:cs="Arial CE"/>
          <w:color w:val="000000"/>
          <w:sz w:val="20"/>
          <w:szCs w:val="20"/>
          <w:lang w:eastAsia="pl-PL"/>
        </w:rPr>
        <w:t xml:space="preserve">. 8. Wykonawcy, którego oferta została wybrana jako najkorzystniejsza, Zamawiający zwraca wadium niezwłocznie po zawarciu umowy w sprawie zamówienia publicznego.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pkt 5, lub informacji o tym, że nie należy do grupy kapitałowej, lub nie wyraził zgody na poprawienie omyłki, o której mowa w art. 87 ust. 2 pkt 3, co powodowało brak możliwości wybrania oferty złożonej przez wykonawcę jako najkorzystniejszej. 12.Wadium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w:t>
      </w:r>
      <w:r w:rsidRPr="004402E4">
        <w:rPr>
          <w:rFonts w:ascii="Arial CE" w:eastAsia="Times New Roman" w:hAnsi="Arial CE" w:cs="Arial CE"/>
          <w:color w:val="000000"/>
          <w:sz w:val="20"/>
          <w:szCs w:val="20"/>
          <w:lang w:eastAsia="pl-PL"/>
        </w:rPr>
        <w:lastRenderedPageBreak/>
        <w:t>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III.2) ZALICZKI</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III.3) WARUNKI UDZIAŁU W POSTĘPOWANIU ORAZ OPIS SPOSOBU DOKONYWANIA OCENY SPEŁNIANIA TYCH WARUNKÓW</w:t>
      </w:r>
    </w:p>
    <w:p w:rsidR="004402E4" w:rsidRPr="004402E4" w:rsidRDefault="004402E4" w:rsidP="004402E4">
      <w:pPr>
        <w:numPr>
          <w:ilvl w:val="0"/>
          <w:numId w:val="3"/>
        </w:num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4402E4" w:rsidRPr="004402E4" w:rsidRDefault="004402E4" w:rsidP="004402E4">
      <w:p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Opis sposobu dokonywania oceny spełniania tego warunku</w:t>
      </w:r>
    </w:p>
    <w:p w:rsidR="004402E4" w:rsidRPr="004402E4" w:rsidRDefault="004402E4" w:rsidP="004402E4">
      <w:pPr>
        <w:numPr>
          <w:ilvl w:val="1"/>
          <w:numId w:val="3"/>
        </w:numPr>
        <w:spacing w:after="0" w:line="400" w:lineRule="atLeast"/>
        <w:ind w:left="1125"/>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 xml:space="preserve">Zamawiający nie stawia szczegółowych warunków w zakresie wskazanym w art. 22 ust.1 pkt 1 </w:t>
      </w:r>
      <w:proofErr w:type="spellStart"/>
      <w:r w:rsidRPr="004402E4">
        <w:rPr>
          <w:rFonts w:ascii="Arial CE" w:eastAsia="Times New Roman" w:hAnsi="Arial CE" w:cs="Arial CE"/>
          <w:color w:val="000000"/>
          <w:sz w:val="20"/>
          <w:szCs w:val="20"/>
          <w:lang w:eastAsia="pl-PL"/>
        </w:rPr>
        <w:t>pzp</w:t>
      </w:r>
      <w:proofErr w:type="spellEnd"/>
      <w:r w:rsidRPr="004402E4">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4402E4">
        <w:rPr>
          <w:rFonts w:ascii="Arial CE" w:eastAsia="Times New Roman" w:hAnsi="Arial CE" w:cs="Arial CE"/>
          <w:color w:val="000000"/>
          <w:sz w:val="20"/>
          <w:szCs w:val="20"/>
          <w:lang w:eastAsia="pl-PL"/>
        </w:rPr>
        <w:t>pzp</w:t>
      </w:r>
      <w:proofErr w:type="spellEnd"/>
    </w:p>
    <w:p w:rsidR="004402E4" w:rsidRPr="004402E4" w:rsidRDefault="004402E4" w:rsidP="004402E4">
      <w:pPr>
        <w:numPr>
          <w:ilvl w:val="0"/>
          <w:numId w:val="3"/>
        </w:num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III.3.2) Wiedza i doświadczenie</w:t>
      </w:r>
    </w:p>
    <w:p w:rsidR="004402E4" w:rsidRPr="004402E4" w:rsidRDefault="004402E4" w:rsidP="004402E4">
      <w:p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Opis sposobu dokonywania oceny spełniania tego warunku</w:t>
      </w:r>
    </w:p>
    <w:p w:rsidR="004402E4" w:rsidRPr="004402E4" w:rsidRDefault="004402E4" w:rsidP="004402E4">
      <w:pPr>
        <w:numPr>
          <w:ilvl w:val="1"/>
          <w:numId w:val="3"/>
        </w:numPr>
        <w:spacing w:after="0" w:line="400" w:lineRule="atLeast"/>
        <w:ind w:left="1125"/>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 xml:space="preserve">Zamawiający nie stawia szczegółowych warunków w zakresie wskazanym w art. 22 ust.1 pkt 2 </w:t>
      </w:r>
      <w:proofErr w:type="spellStart"/>
      <w:r w:rsidRPr="004402E4">
        <w:rPr>
          <w:rFonts w:ascii="Arial CE" w:eastAsia="Times New Roman" w:hAnsi="Arial CE" w:cs="Arial CE"/>
          <w:color w:val="000000"/>
          <w:sz w:val="20"/>
          <w:szCs w:val="20"/>
          <w:lang w:eastAsia="pl-PL"/>
        </w:rPr>
        <w:t>pzp</w:t>
      </w:r>
      <w:proofErr w:type="spellEnd"/>
      <w:r w:rsidRPr="004402E4">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4402E4">
        <w:rPr>
          <w:rFonts w:ascii="Arial CE" w:eastAsia="Times New Roman" w:hAnsi="Arial CE" w:cs="Arial CE"/>
          <w:color w:val="000000"/>
          <w:sz w:val="20"/>
          <w:szCs w:val="20"/>
          <w:lang w:eastAsia="pl-PL"/>
        </w:rPr>
        <w:t>pzp</w:t>
      </w:r>
      <w:proofErr w:type="spellEnd"/>
    </w:p>
    <w:p w:rsidR="004402E4" w:rsidRPr="004402E4" w:rsidRDefault="004402E4" w:rsidP="004402E4">
      <w:pPr>
        <w:numPr>
          <w:ilvl w:val="0"/>
          <w:numId w:val="3"/>
        </w:num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III.3.3) Potencjał techniczny</w:t>
      </w:r>
    </w:p>
    <w:p w:rsidR="004402E4" w:rsidRPr="004402E4" w:rsidRDefault="004402E4" w:rsidP="004402E4">
      <w:p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Opis sposobu dokonywania oceny spełniania tego warunku</w:t>
      </w:r>
    </w:p>
    <w:p w:rsidR="004402E4" w:rsidRPr="004402E4" w:rsidRDefault="004402E4" w:rsidP="004402E4">
      <w:pPr>
        <w:numPr>
          <w:ilvl w:val="1"/>
          <w:numId w:val="3"/>
        </w:numPr>
        <w:spacing w:after="0" w:line="400" w:lineRule="atLeast"/>
        <w:ind w:left="1125"/>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4402E4">
        <w:rPr>
          <w:rFonts w:ascii="Arial CE" w:eastAsia="Times New Roman" w:hAnsi="Arial CE" w:cs="Arial CE"/>
          <w:color w:val="000000"/>
          <w:sz w:val="20"/>
          <w:szCs w:val="20"/>
          <w:lang w:eastAsia="pl-PL"/>
        </w:rPr>
        <w:t>pzp</w:t>
      </w:r>
      <w:proofErr w:type="spellEnd"/>
      <w:r w:rsidRPr="004402E4">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4402E4">
        <w:rPr>
          <w:rFonts w:ascii="Arial CE" w:eastAsia="Times New Roman" w:hAnsi="Arial CE" w:cs="Arial CE"/>
          <w:color w:val="000000"/>
          <w:sz w:val="20"/>
          <w:szCs w:val="20"/>
          <w:lang w:eastAsia="pl-PL"/>
        </w:rPr>
        <w:t>pzp</w:t>
      </w:r>
      <w:proofErr w:type="spellEnd"/>
    </w:p>
    <w:p w:rsidR="004402E4" w:rsidRPr="004402E4" w:rsidRDefault="004402E4" w:rsidP="004402E4">
      <w:pPr>
        <w:numPr>
          <w:ilvl w:val="0"/>
          <w:numId w:val="3"/>
        </w:num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III.3.4) Osoby zdolne do wykonania zamówienia</w:t>
      </w:r>
    </w:p>
    <w:p w:rsidR="004402E4" w:rsidRPr="004402E4" w:rsidRDefault="004402E4" w:rsidP="004402E4">
      <w:p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Opis sposobu dokonywania oceny spełniania tego warunku</w:t>
      </w:r>
    </w:p>
    <w:p w:rsidR="004402E4" w:rsidRPr="004402E4" w:rsidRDefault="004402E4" w:rsidP="004402E4">
      <w:pPr>
        <w:numPr>
          <w:ilvl w:val="1"/>
          <w:numId w:val="3"/>
        </w:numPr>
        <w:spacing w:after="0" w:line="400" w:lineRule="atLeast"/>
        <w:ind w:left="1125"/>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4402E4">
        <w:rPr>
          <w:rFonts w:ascii="Arial CE" w:eastAsia="Times New Roman" w:hAnsi="Arial CE" w:cs="Arial CE"/>
          <w:color w:val="000000"/>
          <w:sz w:val="20"/>
          <w:szCs w:val="20"/>
          <w:lang w:eastAsia="pl-PL"/>
        </w:rPr>
        <w:t>pzp</w:t>
      </w:r>
      <w:proofErr w:type="spellEnd"/>
      <w:r w:rsidRPr="004402E4">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4402E4">
        <w:rPr>
          <w:rFonts w:ascii="Arial CE" w:eastAsia="Times New Roman" w:hAnsi="Arial CE" w:cs="Arial CE"/>
          <w:color w:val="000000"/>
          <w:sz w:val="20"/>
          <w:szCs w:val="20"/>
          <w:lang w:eastAsia="pl-PL"/>
        </w:rPr>
        <w:t>pzp</w:t>
      </w:r>
      <w:proofErr w:type="spellEnd"/>
    </w:p>
    <w:p w:rsidR="004402E4" w:rsidRPr="004402E4" w:rsidRDefault="004402E4" w:rsidP="004402E4">
      <w:pPr>
        <w:numPr>
          <w:ilvl w:val="0"/>
          <w:numId w:val="3"/>
        </w:num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III.3.5) Sytuacja ekonomiczna i finansowa</w:t>
      </w:r>
    </w:p>
    <w:p w:rsidR="004402E4" w:rsidRPr="004402E4" w:rsidRDefault="004402E4" w:rsidP="004402E4">
      <w:pPr>
        <w:spacing w:after="0" w:line="400" w:lineRule="atLeast"/>
        <w:ind w:left="67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Opis sposobu dokonywania oceny spełniania tego warunku</w:t>
      </w:r>
    </w:p>
    <w:p w:rsidR="004402E4" w:rsidRPr="004402E4" w:rsidRDefault="004402E4" w:rsidP="004402E4">
      <w:pPr>
        <w:numPr>
          <w:ilvl w:val="1"/>
          <w:numId w:val="3"/>
        </w:numPr>
        <w:spacing w:after="0" w:line="400" w:lineRule="atLeast"/>
        <w:ind w:left="1125"/>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 xml:space="preserve">Zamawiający nie stawia szczegółowych warunków w zakresie wskazanym w art. 22 ust.1 pkt 4 </w:t>
      </w:r>
      <w:proofErr w:type="spellStart"/>
      <w:r w:rsidRPr="004402E4">
        <w:rPr>
          <w:rFonts w:ascii="Arial CE" w:eastAsia="Times New Roman" w:hAnsi="Arial CE" w:cs="Arial CE"/>
          <w:color w:val="000000"/>
          <w:sz w:val="20"/>
          <w:szCs w:val="20"/>
          <w:lang w:eastAsia="pl-PL"/>
        </w:rPr>
        <w:t>pzp</w:t>
      </w:r>
      <w:proofErr w:type="spellEnd"/>
      <w:r w:rsidRPr="004402E4">
        <w:rPr>
          <w:rFonts w:ascii="Arial CE" w:eastAsia="Times New Roman" w:hAnsi="Arial CE" w:cs="Arial CE"/>
          <w:color w:val="000000"/>
          <w:sz w:val="20"/>
          <w:szCs w:val="20"/>
          <w:lang w:eastAsia="pl-PL"/>
        </w:rPr>
        <w:t xml:space="preserve">. Wykonawca przedłoży oświadczenie o spełnieniu warunków udziału w postępowaniu z art. 22 ust. 1 pkt 4 </w:t>
      </w:r>
      <w:proofErr w:type="spellStart"/>
      <w:r w:rsidRPr="004402E4">
        <w:rPr>
          <w:rFonts w:ascii="Arial CE" w:eastAsia="Times New Roman" w:hAnsi="Arial CE" w:cs="Arial CE"/>
          <w:color w:val="000000"/>
          <w:sz w:val="20"/>
          <w:szCs w:val="20"/>
          <w:lang w:eastAsia="pl-PL"/>
        </w:rPr>
        <w:t>pzp</w:t>
      </w:r>
      <w:proofErr w:type="spellEnd"/>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 xml:space="preserve">III.4) INFORMACJA O OŚWIADCZENIACH LUB DOKUMENTACH, JAKIE MAJĄ DOSTARCZYĆ WYKONAWCY W CELU POTWIERDZENIA SPEŁNIANIA WARUNKÓW UDZIAŁU W </w:t>
      </w:r>
      <w:r w:rsidRPr="004402E4">
        <w:rPr>
          <w:rFonts w:ascii="Arial CE" w:eastAsia="Times New Roman" w:hAnsi="Arial CE" w:cs="Arial CE"/>
          <w:b/>
          <w:bCs/>
          <w:color w:val="000000"/>
          <w:sz w:val="20"/>
          <w:szCs w:val="20"/>
          <w:lang w:eastAsia="pl-PL"/>
        </w:rPr>
        <w:lastRenderedPageBreak/>
        <w:t>POSTĘPOWANIU ORAZ NIEPODLEGANIA WYKLUCZENIU NA PODSTAWIE ART. 24 UST. 1 USTAWY</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4402E4" w:rsidRPr="004402E4" w:rsidRDefault="004402E4" w:rsidP="004402E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oświadczenie o braku podstaw do wykluczenia;</w:t>
      </w:r>
    </w:p>
    <w:p w:rsidR="004402E4" w:rsidRPr="004402E4" w:rsidRDefault="004402E4" w:rsidP="004402E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402E4" w:rsidRPr="004402E4" w:rsidRDefault="004402E4" w:rsidP="004402E4">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4402E4" w:rsidRPr="004402E4" w:rsidRDefault="004402E4" w:rsidP="004402E4">
      <w:pPr>
        <w:spacing w:after="0" w:line="400" w:lineRule="atLeast"/>
        <w:ind w:left="225"/>
        <w:rPr>
          <w:rFonts w:ascii="Arial CE" w:eastAsia="Times New Roman" w:hAnsi="Arial CE" w:cs="Arial CE"/>
          <w:b/>
          <w:bCs/>
          <w:color w:val="000000"/>
          <w:sz w:val="20"/>
          <w:szCs w:val="20"/>
          <w:lang w:eastAsia="pl-PL"/>
        </w:rPr>
      </w:pPr>
      <w:r w:rsidRPr="004402E4">
        <w:rPr>
          <w:rFonts w:ascii="Arial CE" w:eastAsia="Times New Roman" w:hAnsi="Arial CE" w:cs="Arial CE"/>
          <w:b/>
          <w:bCs/>
          <w:color w:val="000000"/>
          <w:sz w:val="20"/>
          <w:szCs w:val="20"/>
          <w:lang w:eastAsia="pl-PL"/>
        </w:rPr>
        <w:t>III.4.3) Dokumenty podmiotów zagranicznych</w:t>
      </w:r>
    </w:p>
    <w:p w:rsidR="004402E4" w:rsidRPr="004402E4" w:rsidRDefault="004402E4" w:rsidP="004402E4">
      <w:pPr>
        <w:spacing w:after="0" w:line="400" w:lineRule="atLeast"/>
        <w:ind w:left="225"/>
        <w:rPr>
          <w:rFonts w:ascii="Arial CE" w:eastAsia="Times New Roman" w:hAnsi="Arial CE" w:cs="Arial CE"/>
          <w:b/>
          <w:bCs/>
          <w:color w:val="000000"/>
          <w:sz w:val="20"/>
          <w:szCs w:val="20"/>
          <w:lang w:eastAsia="pl-PL"/>
        </w:rPr>
      </w:pPr>
      <w:r w:rsidRPr="004402E4">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4402E4" w:rsidRPr="004402E4" w:rsidRDefault="004402E4" w:rsidP="004402E4">
      <w:pPr>
        <w:spacing w:after="0" w:line="400" w:lineRule="atLeast"/>
        <w:ind w:left="225"/>
        <w:rPr>
          <w:rFonts w:ascii="Arial CE" w:eastAsia="Times New Roman" w:hAnsi="Arial CE" w:cs="Arial CE"/>
          <w:b/>
          <w:bCs/>
          <w:color w:val="000000"/>
          <w:sz w:val="20"/>
          <w:szCs w:val="20"/>
          <w:lang w:eastAsia="pl-PL"/>
        </w:rPr>
      </w:pPr>
      <w:r w:rsidRPr="004402E4">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4402E4" w:rsidRPr="004402E4" w:rsidRDefault="004402E4" w:rsidP="004402E4">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4402E4" w:rsidRPr="004402E4" w:rsidRDefault="004402E4" w:rsidP="004402E4">
      <w:pPr>
        <w:spacing w:after="0" w:line="400" w:lineRule="atLeast"/>
        <w:ind w:left="225"/>
        <w:rPr>
          <w:rFonts w:ascii="Arial CE" w:eastAsia="Times New Roman" w:hAnsi="Arial CE" w:cs="Arial CE"/>
          <w:b/>
          <w:bCs/>
          <w:color w:val="000000"/>
          <w:sz w:val="20"/>
          <w:szCs w:val="20"/>
          <w:lang w:eastAsia="pl-PL"/>
        </w:rPr>
      </w:pPr>
      <w:r w:rsidRPr="004402E4">
        <w:rPr>
          <w:rFonts w:ascii="Arial CE" w:eastAsia="Times New Roman" w:hAnsi="Arial CE" w:cs="Arial CE"/>
          <w:b/>
          <w:bCs/>
          <w:color w:val="000000"/>
          <w:sz w:val="20"/>
          <w:szCs w:val="20"/>
          <w:lang w:eastAsia="pl-PL"/>
        </w:rPr>
        <w:t>III.4.4) Dokumenty dotyczące przynależności do tej samej grupy kapitałowej</w:t>
      </w:r>
    </w:p>
    <w:p w:rsidR="004402E4" w:rsidRPr="004402E4" w:rsidRDefault="004402E4" w:rsidP="004402E4">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4402E4" w:rsidRPr="004402E4" w:rsidRDefault="004402E4" w:rsidP="004402E4">
      <w:pPr>
        <w:spacing w:after="0" w:line="240" w:lineRule="auto"/>
        <w:rPr>
          <w:rFonts w:ascii="Times New Roman" w:eastAsia="Times New Roman" w:hAnsi="Times New Roman" w:cs="Times New Roman"/>
          <w:sz w:val="24"/>
          <w:szCs w:val="24"/>
          <w:lang w:eastAsia="pl-PL"/>
        </w:rPr>
      </w:pPr>
      <w:r w:rsidRPr="004402E4">
        <w:rPr>
          <w:rFonts w:ascii="Arial CE" w:eastAsia="Times New Roman" w:hAnsi="Arial CE" w:cs="Arial CE"/>
          <w:color w:val="000000"/>
          <w:sz w:val="20"/>
          <w:szCs w:val="20"/>
          <w:lang w:eastAsia="pl-PL"/>
        </w:rPr>
        <w:br/>
      </w:r>
    </w:p>
    <w:p w:rsidR="004402E4" w:rsidRPr="004402E4" w:rsidRDefault="004402E4" w:rsidP="004402E4">
      <w:pPr>
        <w:spacing w:after="0" w:line="400" w:lineRule="atLeast"/>
        <w:ind w:left="225"/>
        <w:rPr>
          <w:rFonts w:ascii="Arial CE" w:eastAsia="Times New Roman" w:hAnsi="Arial CE" w:cs="Arial CE"/>
          <w:b/>
          <w:bCs/>
          <w:color w:val="000000"/>
          <w:sz w:val="20"/>
          <w:szCs w:val="20"/>
          <w:lang w:eastAsia="pl-PL"/>
        </w:rPr>
      </w:pPr>
      <w:r w:rsidRPr="004402E4">
        <w:rPr>
          <w:rFonts w:ascii="Arial CE" w:eastAsia="Times New Roman" w:hAnsi="Arial CE" w:cs="Arial CE"/>
          <w:b/>
          <w:bCs/>
          <w:color w:val="000000"/>
          <w:sz w:val="20"/>
          <w:szCs w:val="20"/>
          <w:lang w:eastAsia="pl-PL"/>
        </w:rPr>
        <w:lastRenderedPageBreak/>
        <w:t>III.5) INFORMACJA O DOKUMENTACH POTWIERDZAJĄCYCH, ŻE OFEROWANE DOSTAWY, USŁUGI LUB ROBOTY BUDOWLANE ODPOWIADAJĄ OKREŚLONYM WYMAGANIOM</w:t>
      </w:r>
    </w:p>
    <w:p w:rsidR="004402E4" w:rsidRPr="004402E4" w:rsidRDefault="004402E4" w:rsidP="004402E4">
      <w:pPr>
        <w:spacing w:after="0" w:line="400" w:lineRule="atLeast"/>
        <w:ind w:left="225"/>
        <w:rPr>
          <w:rFonts w:ascii="Arial CE" w:eastAsia="Times New Roman" w:hAnsi="Arial CE" w:cs="Arial CE"/>
          <w:b/>
          <w:bCs/>
          <w:color w:val="000000"/>
          <w:sz w:val="20"/>
          <w:szCs w:val="20"/>
          <w:lang w:eastAsia="pl-PL"/>
        </w:rPr>
      </w:pPr>
      <w:r w:rsidRPr="004402E4">
        <w:rPr>
          <w:rFonts w:ascii="Arial CE" w:eastAsia="Times New Roman" w:hAnsi="Arial CE" w:cs="Arial CE"/>
          <w:b/>
          <w:bCs/>
          <w:color w:val="000000"/>
          <w:sz w:val="20"/>
          <w:szCs w:val="20"/>
          <w:lang w:eastAsia="pl-PL"/>
        </w:rPr>
        <w:t>W zakresie potwierdzenia, że oferowane roboty budowlane, dostawy lub usługi odpowiadają określonym wymaganiom należy przedłożyć:</w:t>
      </w:r>
    </w:p>
    <w:p w:rsidR="004402E4" w:rsidRPr="004402E4" w:rsidRDefault="004402E4" w:rsidP="004402E4">
      <w:pPr>
        <w:numPr>
          <w:ilvl w:val="0"/>
          <w:numId w:val="7"/>
        </w:numPr>
        <w:spacing w:after="0" w:line="400" w:lineRule="atLeast"/>
        <w:ind w:right="300"/>
        <w:jc w:val="both"/>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inne dokumenty</w:t>
      </w:r>
    </w:p>
    <w:p w:rsidR="004402E4" w:rsidRPr="004402E4" w:rsidRDefault="004402E4" w:rsidP="004402E4">
      <w:pPr>
        <w:spacing w:after="0" w:line="400" w:lineRule="atLeast"/>
        <w:ind w:left="720" w:right="300"/>
        <w:jc w:val="both"/>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 xml:space="preserve">1. Oświadczenie wystawione przez producenta urządzenia lub autoryzowany serwis, potwierdzające, że zaoferowane odczynniki oraz materiały kontrolne i zużywalne mogą być stosowane do </w:t>
      </w:r>
      <w:proofErr w:type="spellStart"/>
      <w:r w:rsidRPr="004402E4">
        <w:rPr>
          <w:rFonts w:ascii="Arial CE" w:eastAsia="Times New Roman" w:hAnsi="Arial CE" w:cs="Arial CE"/>
          <w:color w:val="000000"/>
          <w:sz w:val="20"/>
          <w:szCs w:val="20"/>
          <w:lang w:eastAsia="pl-PL"/>
        </w:rPr>
        <w:t>cytometru</w:t>
      </w:r>
      <w:proofErr w:type="spellEnd"/>
      <w:r w:rsidRPr="004402E4">
        <w:rPr>
          <w:rFonts w:ascii="Arial CE" w:eastAsia="Times New Roman" w:hAnsi="Arial CE" w:cs="Arial CE"/>
          <w:color w:val="000000"/>
          <w:sz w:val="20"/>
          <w:szCs w:val="20"/>
          <w:lang w:eastAsia="pl-PL"/>
        </w:rPr>
        <w:t xml:space="preserve"> BD FACS </w:t>
      </w:r>
      <w:proofErr w:type="spellStart"/>
      <w:r w:rsidRPr="004402E4">
        <w:rPr>
          <w:rFonts w:ascii="Arial CE" w:eastAsia="Times New Roman" w:hAnsi="Arial CE" w:cs="Arial CE"/>
          <w:color w:val="000000"/>
          <w:sz w:val="20"/>
          <w:szCs w:val="20"/>
          <w:lang w:eastAsia="pl-PL"/>
        </w:rPr>
        <w:t>Calibur</w:t>
      </w:r>
      <w:proofErr w:type="spellEnd"/>
      <w:r w:rsidRPr="004402E4">
        <w:rPr>
          <w:rFonts w:ascii="Arial CE" w:eastAsia="Times New Roman" w:hAnsi="Arial CE" w:cs="Arial CE"/>
          <w:color w:val="000000"/>
          <w:sz w:val="20"/>
          <w:szCs w:val="20"/>
          <w:lang w:eastAsia="pl-PL"/>
        </w:rPr>
        <w:t xml:space="preserve"> 4CA. 2.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2010 r., Nr 107, poz. 679 z </w:t>
      </w:r>
      <w:proofErr w:type="spellStart"/>
      <w:r w:rsidRPr="004402E4">
        <w:rPr>
          <w:rFonts w:ascii="Arial CE" w:eastAsia="Times New Roman" w:hAnsi="Arial CE" w:cs="Arial CE"/>
          <w:color w:val="000000"/>
          <w:sz w:val="20"/>
          <w:szCs w:val="20"/>
          <w:lang w:eastAsia="pl-PL"/>
        </w:rPr>
        <w:t>późn</w:t>
      </w:r>
      <w:proofErr w:type="spellEnd"/>
      <w:r w:rsidRPr="004402E4">
        <w:rPr>
          <w:rFonts w:ascii="Arial CE" w:eastAsia="Times New Roman" w:hAnsi="Arial CE" w:cs="Arial CE"/>
          <w:color w:val="000000"/>
          <w:sz w:val="20"/>
          <w:szCs w:val="20"/>
          <w:lang w:eastAsia="pl-PL"/>
        </w:rPr>
        <w:t>. zm.) wymagana jest kopia potwierdzona za zgodność z oryginałem: a) aktualnego zgłoszenia/powiadomienia do bazy danych Prezesa Urzędu Rejestracji Produktów Leczniczych Wyrobów Medycznych i Produktów Biobójczych posiadająca niepowtarzalny, dwunastocyfrowy identyfikator dokumentu, widoczny z lewej strony stopki na każdej stronie formularza, lub b) aktualnego potwierdzenia przeniesienie danych o wyrobie medycznym wydana przez Urząd Rejestracji Produktów Leczniczych Wyrobów Medycznych i Produktów Biobójczych. jeżeli nie dotyczy wyrobu należy załączyć oświadczenie z uzasadnieniem dlaczego obowiązkowi nie podlegają; 3.Deklaracja Wytwórcy (Producenta) lub jego autoryzowanego przedstawiciela o spełnianiu wymagań zasadniczych dla wyrobów medycznych. jeżeli nie dotyczy wyrobu należy załączyć oświadczenie z uzasadnieniem dlaczego obowiązkowi nie podlegają;</w:t>
      </w:r>
    </w:p>
    <w:p w:rsidR="004402E4" w:rsidRPr="004402E4" w:rsidRDefault="004402E4" w:rsidP="004402E4">
      <w:pPr>
        <w:spacing w:before="375" w:after="225" w:line="400" w:lineRule="atLeast"/>
        <w:rPr>
          <w:rFonts w:ascii="Arial CE" w:eastAsia="Times New Roman" w:hAnsi="Arial CE" w:cs="Arial CE"/>
          <w:b/>
          <w:bCs/>
          <w:color w:val="000000"/>
          <w:sz w:val="24"/>
          <w:szCs w:val="24"/>
          <w:u w:val="single"/>
          <w:lang w:eastAsia="pl-PL"/>
        </w:rPr>
      </w:pPr>
      <w:r w:rsidRPr="004402E4">
        <w:rPr>
          <w:rFonts w:ascii="Arial CE" w:eastAsia="Times New Roman" w:hAnsi="Arial CE" w:cs="Arial CE"/>
          <w:b/>
          <w:bCs/>
          <w:color w:val="000000"/>
          <w:sz w:val="24"/>
          <w:szCs w:val="24"/>
          <w:u w:val="single"/>
          <w:lang w:eastAsia="pl-PL"/>
        </w:rPr>
        <w:t>SEKCJA IV: PROCEDURA</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IV.1) TRYB UDZIELENIA ZAMÓWIENIA</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IV.1.1) Tryb udzielenia zamówienia:</w:t>
      </w:r>
      <w:r w:rsidRPr="004402E4">
        <w:rPr>
          <w:rFonts w:ascii="Arial CE" w:eastAsia="Times New Roman" w:hAnsi="Arial CE" w:cs="Arial CE"/>
          <w:color w:val="000000"/>
          <w:sz w:val="20"/>
          <w:szCs w:val="20"/>
          <w:lang w:eastAsia="pl-PL"/>
        </w:rPr>
        <w:t> przetarg nieograniczony.</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IV.2) KRYTERIA OCENY OFERT</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IV.2.1) Kryteria oceny ofert: </w:t>
      </w:r>
      <w:r w:rsidRPr="004402E4">
        <w:rPr>
          <w:rFonts w:ascii="Arial CE" w:eastAsia="Times New Roman" w:hAnsi="Arial CE" w:cs="Arial CE"/>
          <w:color w:val="000000"/>
          <w:sz w:val="20"/>
          <w:szCs w:val="20"/>
          <w:lang w:eastAsia="pl-PL"/>
        </w:rPr>
        <w:t>cena oraz inne kryteria związane z przedmiotem zamówienia:</w:t>
      </w:r>
    </w:p>
    <w:p w:rsidR="004402E4" w:rsidRPr="004402E4" w:rsidRDefault="004402E4" w:rsidP="004402E4">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1 - Cena - 99</w:t>
      </w:r>
    </w:p>
    <w:p w:rsidR="004402E4" w:rsidRPr="004402E4" w:rsidRDefault="004402E4" w:rsidP="004402E4">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2 - termin dostawy CITO - 1</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4402E4" w:rsidRPr="004402E4" w:rsidTr="004402E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4402E4" w:rsidRPr="004402E4" w:rsidRDefault="004402E4" w:rsidP="004402E4">
            <w:pPr>
              <w:spacing w:after="0" w:line="240" w:lineRule="auto"/>
              <w:jc w:val="center"/>
              <w:rPr>
                <w:rFonts w:ascii="Verdana" w:eastAsia="Times New Roman" w:hAnsi="Verdana" w:cs="Times New Roman"/>
                <w:color w:val="000000"/>
                <w:sz w:val="17"/>
                <w:szCs w:val="17"/>
                <w:lang w:eastAsia="pl-PL"/>
              </w:rPr>
            </w:pPr>
            <w:r w:rsidRPr="004402E4">
              <w:rPr>
                <w:rFonts w:ascii="Verdana" w:eastAsia="Times New Roman" w:hAnsi="Verdana" w:cs="Times New Roman"/>
                <w:b/>
                <w:bCs/>
                <w:color w:val="000000"/>
                <w:sz w:val="17"/>
                <w:szCs w:val="17"/>
                <w:lang w:eastAsia="pl-PL"/>
              </w:rPr>
              <w:t> </w:t>
            </w:r>
          </w:p>
        </w:tc>
        <w:tc>
          <w:tcPr>
            <w:tcW w:w="0" w:type="auto"/>
            <w:vAlign w:val="center"/>
            <w:hideMark/>
          </w:tcPr>
          <w:p w:rsidR="004402E4" w:rsidRPr="004402E4" w:rsidRDefault="004402E4" w:rsidP="004402E4">
            <w:pPr>
              <w:spacing w:after="0" w:line="240" w:lineRule="auto"/>
              <w:rPr>
                <w:rFonts w:ascii="Verdana" w:eastAsia="Times New Roman" w:hAnsi="Verdana" w:cs="Times New Roman"/>
                <w:color w:val="000000"/>
                <w:sz w:val="17"/>
                <w:szCs w:val="17"/>
                <w:lang w:eastAsia="pl-PL"/>
              </w:rPr>
            </w:pPr>
            <w:r w:rsidRPr="004402E4">
              <w:rPr>
                <w:rFonts w:ascii="Verdana" w:eastAsia="Times New Roman" w:hAnsi="Verdana" w:cs="Times New Roman"/>
                <w:b/>
                <w:bCs/>
                <w:color w:val="000000"/>
                <w:sz w:val="17"/>
                <w:szCs w:val="17"/>
                <w:lang w:eastAsia="pl-PL"/>
              </w:rPr>
              <w:t>przeprowadzona będzie aukcja elektroniczna,</w:t>
            </w:r>
            <w:r w:rsidRPr="004402E4">
              <w:rPr>
                <w:rFonts w:ascii="Verdana" w:eastAsia="Times New Roman" w:hAnsi="Verdana" w:cs="Times New Roman"/>
                <w:color w:val="000000"/>
                <w:sz w:val="17"/>
                <w:szCs w:val="17"/>
                <w:lang w:eastAsia="pl-PL"/>
              </w:rPr>
              <w:t> adres strony, na której będzie prowadzona:</w:t>
            </w:r>
          </w:p>
        </w:tc>
      </w:tr>
    </w:tbl>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lastRenderedPageBreak/>
        <w:t>IV.3) ZMIANA UMOWY</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Dopuszczalne zmiany postanowień umowy oraz określenie warunków zmian</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color w:val="000000"/>
          <w:sz w:val="20"/>
          <w:szCs w:val="20"/>
          <w:lang w:eastAsia="pl-PL"/>
        </w:rPr>
        <w:t xml:space="preserve">Zgodnie z art. 144 ust. 1 ustawy Prawo zamówień publicznych zamawiający zastrzega sobie możliwość zmiany istotnych postanowień zawartej umowy w sytuacji obiektywnej konieczności wprowadzenia zmiany, w niżej przedstawionym zakresie, z zastrzeżeniem art. 140 ust. 1 i 3 ustawy </w:t>
      </w:r>
      <w:proofErr w:type="spellStart"/>
      <w:r w:rsidRPr="004402E4">
        <w:rPr>
          <w:rFonts w:ascii="Arial CE" w:eastAsia="Times New Roman" w:hAnsi="Arial CE" w:cs="Arial CE"/>
          <w:color w:val="000000"/>
          <w:sz w:val="20"/>
          <w:szCs w:val="20"/>
          <w:lang w:eastAsia="pl-PL"/>
        </w:rPr>
        <w:t>P.z.p</w:t>
      </w:r>
      <w:proofErr w:type="spellEnd"/>
      <w:r w:rsidRPr="004402E4">
        <w:rPr>
          <w:rFonts w:ascii="Arial CE" w:eastAsia="Times New Roman" w:hAnsi="Arial CE" w:cs="Arial CE"/>
          <w:color w:val="000000"/>
          <w:sz w:val="20"/>
          <w:szCs w:val="20"/>
          <w:lang w:eastAsia="pl-PL"/>
        </w:rPr>
        <w:t>.: a) zmiany stawki podatku VAT - w przypadku zmiany obowiązującej stawki podatku VAT, Zamawiający dopuszcza możliwość zwiększenia lub zmniejszenia wynagrodzenia brutto Wykonawcy o kwotę równą różnicy w kwocie 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 c) zmiana nazwy własnej /nr katalogowych odczynników, materiałów - zmiana ta może być związana z ulepszeniem składu jakościowego w/w lub podyktowana zmianą procesu technologicznego produkcji, pod warunkiem, że zmiana ta nie będzie powodowała pogorszenia jakościowego, a wyrób będzie spełniał wszelkie wymagania diagnostyczne, wymagania prawne i jakościowe określone przez Zamawiającego w Specyfikacji Istotnych Warunków Zamówienia, potwierdzone stosownymi dokumentami; d) zmiana terminów ważności odczynników, materiałów - zmiana ta może być związana z koniecznością przyspieszenia dostawy, przedłużającym się czasem akceptacji wyników postępowania, opóźnieniami związanymi ze zwalnianiem serii i nie będzie miała wpływu na stopień wykorzystania wyrobu; e) zmiana warunków i terminów poszczególnych dostaw odczynników, materiałów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IV.4) INFORMACJE ADMINISTRACYJNE</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IV.4.1)</w:t>
      </w:r>
      <w:r w:rsidRPr="004402E4">
        <w:rPr>
          <w:rFonts w:ascii="Arial CE" w:eastAsia="Times New Roman" w:hAnsi="Arial CE" w:cs="Arial CE"/>
          <w:color w:val="000000"/>
          <w:sz w:val="20"/>
          <w:szCs w:val="20"/>
          <w:lang w:eastAsia="pl-PL"/>
        </w:rPr>
        <w:t> </w:t>
      </w:r>
      <w:r w:rsidRPr="004402E4">
        <w:rPr>
          <w:rFonts w:ascii="Arial CE" w:eastAsia="Times New Roman" w:hAnsi="Arial CE" w:cs="Arial CE"/>
          <w:b/>
          <w:bCs/>
          <w:color w:val="000000"/>
          <w:sz w:val="20"/>
          <w:szCs w:val="20"/>
          <w:lang w:eastAsia="pl-PL"/>
        </w:rPr>
        <w:t>Adres strony internetowej, na której jest dostępna specyfikacja istotnych warunków zamówienia:</w:t>
      </w:r>
      <w:r w:rsidRPr="004402E4">
        <w:rPr>
          <w:rFonts w:ascii="Arial CE" w:eastAsia="Times New Roman" w:hAnsi="Arial CE" w:cs="Arial CE"/>
          <w:color w:val="000000"/>
          <w:sz w:val="20"/>
          <w:szCs w:val="20"/>
          <w:lang w:eastAsia="pl-PL"/>
        </w:rPr>
        <w:t> www.rckik.wroclaw.pl</w:t>
      </w:r>
      <w:r w:rsidRPr="004402E4">
        <w:rPr>
          <w:rFonts w:ascii="Arial CE" w:eastAsia="Times New Roman" w:hAnsi="Arial CE" w:cs="Arial CE"/>
          <w:color w:val="000000"/>
          <w:sz w:val="20"/>
          <w:szCs w:val="20"/>
          <w:lang w:eastAsia="pl-PL"/>
        </w:rPr>
        <w:br/>
      </w:r>
      <w:r w:rsidRPr="004402E4">
        <w:rPr>
          <w:rFonts w:ascii="Arial CE" w:eastAsia="Times New Roman" w:hAnsi="Arial CE" w:cs="Arial CE"/>
          <w:b/>
          <w:bCs/>
          <w:color w:val="000000"/>
          <w:sz w:val="20"/>
          <w:szCs w:val="20"/>
          <w:lang w:eastAsia="pl-PL"/>
        </w:rPr>
        <w:t>Specyfikację istotnych warunków zamówienia można uzyskać pod adresem:</w:t>
      </w:r>
      <w:r w:rsidRPr="004402E4">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4402E4">
        <w:rPr>
          <w:rFonts w:ascii="Arial CE" w:eastAsia="Times New Roman" w:hAnsi="Arial CE" w:cs="Arial CE"/>
          <w:color w:val="000000"/>
          <w:sz w:val="20"/>
          <w:szCs w:val="20"/>
          <w:lang w:eastAsia="pl-PL"/>
        </w:rPr>
        <w:t>Dorobisza</w:t>
      </w:r>
      <w:proofErr w:type="spellEnd"/>
      <w:r w:rsidRPr="004402E4">
        <w:rPr>
          <w:rFonts w:ascii="Arial CE" w:eastAsia="Times New Roman" w:hAnsi="Arial CE" w:cs="Arial CE"/>
          <w:color w:val="000000"/>
          <w:sz w:val="20"/>
          <w:szCs w:val="20"/>
          <w:lang w:eastAsia="pl-PL"/>
        </w:rPr>
        <w:t xml:space="preserve"> we Wrocławiu ul. Czerwonego Krzyża 5/9 50-345 Wrocław.</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IV.4.4) Termin składania wniosków o dopuszczenie do udziału w postępowaniu lub ofert:</w:t>
      </w:r>
      <w:r w:rsidRPr="004402E4">
        <w:rPr>
          <w:rFonts w:ascii="Arial CE" w:eastAsia="Times New Roman" w:hAnsi="Arial CE" w:cs="Arial CE"/>
          <w:color w:val="000000"/>
          <w:sz w:val="20"/>
          <w:szCs w:val="20"/>
          <w:lang w:eastAsia="pl-PL"/>
        </w:rPr>
        <w:t xml:space="preserve"> 21.12.2015 godzina 11:00, miejsce: Regionalne Centrum Krwiodawstwa i Krwiolecznictwa </w:t>
      </w:r>
      <w:r w:rsidRPr="004402E4">
        <w:rPr>
          <w:rFonts w:ascii="Arial CE" w:eastAsia="Times New Roman" w:hAnsi="Arial CE" w:cs="Arial CE"/>
          <w:color w:val="000000"/>
          <w:sz w:val="20"/>
          <w:szCs w:val="20"/>
          <w:lang w:eastAsia="pl-PL"/>
        </w:rPr>
        <w:lastRenderedPageBreak/>
        <w:t xml:space="preserve">im. prof. dr hab. Tadeusza </w:t>
      </w:r>
      <w:proofErr w:type="spellStart"/>
      <w:r w:rsidRPr="004402E4">
        <w:rPr>
          <w:rFonts w:ascii="Arial CE" w:eastAsia="Times New Roman" w:hAnsi="Arial CE" w:cs="Arial CE"/>
          <w:color w:val="000000"/>
          <w:sz w:val="20"/>
          <w:szCs w:val="20"/>
          <w:lang w:eastAsia="pl-PL"/>
        </w:rPr>
        <w:t>Dorobisza</w:t>
      </w:r>
      <w:proofErr w:type="spellEnd"/>
      <w:r w:rsidRPr="004402E4">
        <w:rPr>
          <w:rFonts w:ascii="Arial CE" w:eastAsia="Times New Roman" w:hAnsi="Arial CE" w:cs="Arial CE"/>
          <w:color w:val="000000"/>
          <w:sz w:val="20"/>
          <w:szCs w:val="20"/>
          <w:lang w:eastAsia="pl-PL"/>
        </w:rPr>
        <w:t xml:space="preserve"> we Wrocławiu ul. Czerwonego Krzyża 5/9 50-345 Wrocław sekretariat pokój S307A.</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IV.4.5) Termin związania ofertą:</w:t>
      </w:r>
      <w:r w:rsidRPr="004402E4">
        <w:rPr>
          <w:rFonts w:ascii="Arial CE" w:eastAsia="Times New Roman" w:hAnsi="Arial CE" w:cs="Arial CE"/>
          <w:color w:val="000000"/>
          <w:sz w:val="20"/>
          <w:szCs w:val="20"/>
          <w:lang w:eastAsia="pl-PL"/>
        </w:rPr>
        <w:t> okres w dniach: 30 (od ostatecznego terminu składania ofert).</w:t>
      </w:r>
    </w:p>
    <w:p w:rsidR="004402E4" w:rsidRPr="004402E4" w:rsidRDefault="004402E4" w:rsidP="004402E4">
      <w:pPr>
        <w:spacing w:after="0" w:line="400" w:lineRule="atLeast"/>
        <w:ind w:left="225"/>
        <w:rPr>
          <w:rFonts w:ascii="Arial CE" w:eastAsia="Times New Roman" w:hAnsi="Arial CE" w:cs="Arial CE"/>
          <w:color w:val="000000"/>
          <w:sz w:val="20"/>
          <w:szCs w:val="20"/>
          <w:lang w:eastAsia="pl-PL"/>
        </w:rPr>
      </w:pPr>
      <w:r w:rsidRPr="004402E4">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402E4">
        <w:rPr>
          <w:rFonts w:ascii="Arial CE" w:eastAsia="Times New Roman" w:hAnsi="Arial CE" w:cs="Arial CE"/>
          <w:color w:val="000000"/>
          <w:sz w:val="20"/>
          <w:szCs w:val="20"/>
          <w:lang w:eastAsia="pl-PL"/>
        </w:rPr>
        <w:t>nie</w:t>
      </w:r>
    </w:p>
    <w:p w:rsidR="004402E4" w:rsidRPr="004402E4" w:rsidRDefault="004402E4" w:rsidP="004402E4">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03B70"/>
    <w:multiLevelType w:val="multilevel"/>
    <w:tmpl w:val="FA80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1153E5"/>
    <w:multiLevelType w:val="multilevel"/>
    <w:tmpl w:val="95D6D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F85331"/>
    <w:multiLevelType w:val="multilevel"/>
    <w:tmpl w:val="9B32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E97661B"/>
    <w:multiLevelType w:val="multilevel"/>
    <w:tmpl w:val="C1E8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6E7940"/>
    <w:multiLevelType w:val="multilevel"/>
    <w:tmpl w:val="DC3E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811A2E"/>
    <w:multiLevelType w:val="multilevel"/>
    <w:tmpl w:val="16A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C975B19"/>
    <w:multiLevelType w:val="multilevel"/>
    <w:tmpl w:val="21A6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E695C0A"/>
    <w:multiLevelType w:val="multilevel"/>
    <w:tmpl w:val="5D96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6"/>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2E4"/>
    <w:rsid w:val="000B7CB4"/>
    <w:rsid w:val="00185763"/>
    <w:rsid w:val="004402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87090">
      <w:bodyDiv w:val="1"/>
      <w:marLeft w:val="0"/>
      <w:marRight w:val="0"/>
      <w:marTop w:val="0"/>
      <w:marBottom w:val="0"/>
      <w:divBdr>
        <w:top w:val="none" w:sz="0" w:space="0" w:color="auto"/>
        <w:left w:val="none" w:sz="0" w:space="0" w:color="auto"/>
        <w:bottom w:val="none" w:sz="0" w:space="0" w:color="auto"/>
        <w:right w:val="none" w:sz="0" w:space="0" w:color="auto"/>
      </w:divBdr>
      <w:divsChild>
        <w:div w:id="166435983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2297</Words>
  <Characters>13784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2015-12-11T13:00:00Z</dcterms:created>
  <dcterms:modified xsi:type="dcterms:W3CDTF">2015-12-11T13:01:00Z</dcterms:modified>
</cp:coreProperties>
</file>