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Cs w:val="24"/>
          <w:lang w:eastAsia="ar-SA"/>
        </w:rPr>
        <w:t>U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MOWA NR </w:t>
      </w:r>
      <w:r w:rsidR="0097591B">
        <w:rPr>
          <w:rFonts w:ascii="Times New Roman" w:hAnsi="Times New Roman"/>
          <w:b/>
          <w:kern w:val="1"/>
          <w:sz w:val="22"/>
          <w:szCs w:val="22"/>
          <w:lang w:eastAsia="ar-SA"/>
        </w:rPr>
        <w:t>02/Z/2017</w:t>
      </w:r>
    </w:p>
    <w:p w:rsidR="00F46FA7" w:rsidRPr="000B7D82" w:rsidRDefault="00F46FA7" w:rsidP="00F46FA7">
      <w:pPr>
        <w:suppressAutoHyphens/>
        <w:spacing w:line="100" w:lineRule="atLeast"/>
        <w:ind w:left="2832" w:firstLine="708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Podpisana w dniu ………………..r. we Wrocławiu pomiędzy:</w:t>
      </w: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Dorobisza</w:t>
      </w:r>
      <w:proofErr w:type="spellEnd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 we Wrocławiu,</w:t>
      </w: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ul. Czerwonego Krzyża 5/9,</w:t>
      </w: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50-345 Wrocław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 zarejestrowanym  w Sądzie Rejonowym dla Wrocławia- Fabrycznej we Wrocławiu VI Wydział Gospodarczy KRS pod numerem  0000034677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zwanym w treści umowy „Zamawiającym”, w imieniu, którego działa:</w:t>
      </w:r>
    </w:p>
    <w:p w:rsidR="00F46FA7" w:rsidRDefault="00F46FA7" w:rsidP="00F46FA7">
      <w:pPr>
        <w:suppressAutoHyphens/>
        <w:spacing w:line="100" w:lineRule="atLeast"/>
        <w:jc w:val="both"/>
        <w:textAlignment w:val="baseline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F46FA7">
        <w:rPr>
          <w:rFonts w:ascii="Times New Roman" w:hAnsi="Times New Roman"/>
          <w:b/>
          <w:kern w:val="1"/>
          <w:sz w:val="22"/>
          <w:szCs w:val="22"/>
          <w:lang w:eastAsia="ar-SA"/>
        </w:rPr>
        <w:t>Dyrektor – Krzysztof Dworak</w:t>
      </w:r>
    </w:p>
    <w:p w:rsidR="00F46FA7" w:rsidRPr="00F46FA7" w:rsidRDefault="00F46FA7" w:rsidP="00F46FA7">
      <w:pPr>
        <w:suppressAutoHyphens/>
        <w:spacing w:line="100" w:lineRule="atLeast"/>
        <w:jc w:val="both"/>
        <w:textAlignment w:val="baseline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Z-ca Dyrektora ds. medycznych  - Małgorzata Szymczyk-</w:t>
      </w:r>
      <w:proofErr w:type="spellStart"/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Nużka</w:t>
      </w:r>
      <w:proofErr w:type="spellEnd"/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a:</w:t>
      </w:r>
    </w:p>
    <w:p w:rsidR="00F46FA7" w:rsidRDefault="0097591B" w:rsidP="00F46FA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</w:t>
      </w:r>
    </w:p>
    <w:p w:rsidR="0097591B" w:rsidRDefault="0097591B" w:rsidP="00F46FA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……………………..</w:t>
      </w:r>
    </w:p>
    <w:p w:rsidR="0097591B" w:rsidRPr="00F46FA7" w:rsidRDefault="0097591B" w:rsidP="00F46FA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……………………..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wpisana do Krajowego Rejestru Sadowego pod nr  </w:t>
      </w:r>
      <w:r w:rsidR="0097591B">
        <w:rPr>
          <w:rFonts w:ascii="Times New Roman" w:hAnsi="Times New Roman"/>
          <w:kern w:val="1"/>
          <w:sz w:val="22"/>
          <w:szCs w:val="22"/>
          <w:lang w:eastAsia="ar-SA"/>
        </w:rPr>
        <w:t>………………..</w:t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 w Sądzie </w:t>
      </w:r>
      <w:r w:rsidR="0097591B">
        <w:rPr>
          <w:rFonts w:ascii="Times New Roman" w:hAnsi="Times New Roman"/>
          <w:kern w:val="1"/>
          <w:sz w:val="22"/>
          <w:szCs w:val="22"/>
          <w:lang w:eastAsia="ar-SA"/>
        </w:rPr>
        <w:t>……………….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97591B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…………………………….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 xml:space="preserve"> wydział Gospodarczy KRS 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zwana dalej „Wykonawca” , którego reprezentuje:</w:t>
      </w:r>
    </w:p>
    <w:p w:rsidR="00F46FA7" w:rsidRPr="00F46FA7" w:rsidRDefault="0097591B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………………………………</w:t>
      </w:r>
    </w:p>
    <w:p w:rsidR="000366A5" w:rsidRDefault="000366A5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1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wstęp</w:t>
      </w:r>
    </w:p>
    <w:p w:rsidR="004B4F64" w:rsidRPr="004B4F64" w:rsidRDefault="004B4F64" w:rsidP="004B4F6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 xml:space="preserve">1.Niniejsza umowa została poprzedzona rozeznaniem rynku na podstawie zapytania ofertowego poniżej 30 000 EURO w zakresie: 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„Dostawa pojemników z tworzyw sztucznych potrójnych pustych 450 ml/2 x 300 ml do pobierania i preparatyki krwi w ilości 7000 </w:t>
      </w:r>
      <w:proofErr w:type="spellStart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szt</w:t>
      </w:r>
      <w:proofErr w:type="spellEnd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w okresie 12 miesięcy</w:t>
      </w:r>
      <w:r w:rsidRPr="000B7D82">
        <w:rPr>
          <w:rFonts w:ascii="Times New Roman" w:hAnsi="Times New Roman"/>
          <w:b/>
          <w:bCs/>
          <w:kern w:val="1"/>
          <w:sz w:val="22"/>
          <w:szCs w:val="22"/>
          <w:lang w:eastAsia="ar-SA"/>
        </w:rPr>
        <w:t xml:space="preserve"> dla 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Regionalnego  Centrum Krwiodawstwa i Krwiolecznictwa im. prof. dr hab. Tadeusza </w:t>
      </w:r>
      <w:proofErr w:type="spellStart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Dorobisza</w:t>
      </w:r>
      <w:proofErr w:type="spellEnd"/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we Wrocławiu”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 xml:space="preserve">2. Specyfikacja Wymagań Zamawiającego  nr </w:t>
      </w:r>
      <w:r>
        <w:rPr>
          <w:rFonts w:ascii="Times New Roman" w:hAnsi="Times New Roman"/>
          <w:sz w:val="22"/>
          <w:szCs w:val="22"/>
          <w:lang w:eastAsia="ar-SA"/>
        </w:rPr>
        <w:t>02</w:t>
      </w:r>
      <w:r w:rsidRPr="004B4F64">
        <w:rPr>
          <w:rFonts w:ascii="Times New Roman" w:hAnsi="Times New Roman"/>
          <w:sz w:val="22"/>
          <w:szCs w:val="22"/>
          <w:lang w:eastAsia="ar-SA"/>
        </w:rPr>
        <w:t xml:space="preserve">/Z/2017  oraz oferta Wykonawcy  z  dnia  ……………. stanowią integralną część umowy, a postanowienia oraz oświadczenia w nich zawarte są dla Wykonawcy wiążące.                                                                                                                                                                              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2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przedmiot umowy</w:t>
      </w:r>
    </w:p>
    <w:p w:rsidR="0097591B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u w:val="single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 Przedmiotem umowy jest sukcesywna dostawa przez Wykonawcę na rzecz Zamawiającego pojemników z tworzyw sztucznych potrójnych pustych 450 ml/2 x 300 ml do pobierania i pre</w:t>
      </w:r>
      <w:r w:rsidR="0097591B">
        <w:rPr>
          <w:rFonts w:ascii="Times New Roman" w:hAnsi="Times New Roman"/>
          <w:kern w:val="1"/>
          <w:sz w:val="22"/>
          <w:szCs w:val="22"/>
          <w:lang w:eastAsia="ar-SA"/>
        </w:rPr>
        <w:t>paratyki krwi w ilości 5000 szt.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0B7D82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Dostawa przedmiotu  umowy będzie odbywała się sukcesywnie, w okresie 12 miesięcy liczonych od dnia zawarcia umowy, na podstawie składanych przez Zamawiającego zamówień pisemnych z podaniem  ilości, w 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terminie </w:t>
      </w:r>
      <w:r w:rsidRPr="000B7D82">
        <w:rPr>
          <w:rFonts w:ascii="Times New Roman" w:hAnsi="Times New Roman"/>
          <w:b/>
          <w:sz w:val="22"/>
          <w:szCs w:val="22"/>
          <w:lang w:eastAsia="ar-SA"/>
        </w:rPr>
        <w:t xml:space="preserve">do 5 dni roboczych 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od wysłania zamówienia na nr faksu</w:t>
      </w:r>
      <w:r w:rsidR="004B4F64">
        <w:rPr>
          <w:rFonts w:ascii="Times New Roman" w:hAnsi="Times New Roman"/>
          <w:sz w:val="22"/>
          <w:szCs w:val="22"/>
          <w:lang w:eastAsia="ar-SA"/>
        </w:rPr>
        <w:t xml:space="preserve"> lub emaila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Wykonawcy. W wyjątkowych sytuacjach Wykonawca zapewni termin dostawy na cito w czasie </w:t>
      </w:r>
      <w:r w:rsidRPr="000B7D82">
        <w:rPr>
          <w:rFonts w:ascii="Times New Roman" w:hAnsi="Times New Roman"/>
          <w:b/>
          <w:sz w:val="22"/>
          <w:szCs w:val="22"/>
          <w:lang w:eastAsia="ar-SA"/>
        </w:rPr>
        <w:t>do 3 dni roboczych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od daty wysłania zamówienia.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0B7D82">
        <w:rPr>
          <w:rFonts w:ascii="Times New Roman" w:hAnsi="Times New Roman"/>
          <w:sz w:val="22"/>
          <w:szCs w:val="22"/>
          <w:lang w:eastAsia="ar-SA"/>
        </w:rPr>
        <w:t>Zamawiający dopuszcza realizację pierwszej dostawy po 3 tygodniach od dnia zawarcia umowy.</w:t>
      </w:r>
      <w:r w:rsidRPr="000B7D82">
        <w:rPr>
          <w:rFonts w:ascii="Times New Roman" w:hAnsi="Times New Roman"/>
          <w:color w:val="FF0000"/>
          <w:sz w:val="22"/>
          <w:szCs w:val="22"/>
          <w:lang w:eastAsia="ar-SA"/>
        </w:rPr>
        <w:t xml:space="preserve"> 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sz w:val="22"/>
          <w:szCs w:val="22"/>
          <w:lang w:eastAsia="ar-SA"/>
        </w:rPr>
        <w:t>Wykonawca niezwłocznie potwierdzi otrzymanie zamówienia na nr faksu 71 328 17 13. Termin złożenia zamówienia będzie liczony od daty wysłania zamówienia, nawet w przypadku niepotwierdzenia  przez Wykonawcę złożenia zamówienia.</w:t>
      </w:r>
    </w:p>
    <w:p w:rsidR="00F46FA7" w:rsidRPr="004B4F64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3.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Transport przedmiotu zamówienia będzie się odbywał transportem zapewnionym przez Wykonawcę i na jego koszt do magazynu 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do RCKiK we Wrocławiu, ul. Czerwonego Krzyża 5/9 od </w:t>
      </w:r>
      <w:proofErr w:type="spellStart"/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>pn-pt</w:t>
      </w:r>
      <w:proofErr w:type="spellEnd"/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w </w:t>
      </w:r>
      <w:r w:rsidRPr="004B4F64">
        <w:rPr>
          <w:rFonts w:ascii="Times New Roman" w:hAnsi="Times New Roman"/>
          <w:color w:val="000000"/>
          <w:sz w:val="22"/>
          <w:szCs w:val="22"/>
          <w:lang w:eastAsia="ar-SA"/>
        </w:rPr>
        <w:t>godzinach od 8-13.</w:t>
      </w:r>
    </w:p>
    <w:p w:rsidR="00F46FA7" w:rsidRPr="004B4F64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A"/>
          <w:sz w:val="22"/>
          <w:szCs w:val="22"/>
          <w:lang w:eastAsia="ar-SA"/>
        </w:rPr>
      </w:pPr>
      <w:r w:rsidRPr="004B4F64">
        <w:rPr>
          <w:rFonts w:ascii="Times New Roman" w:hAnsi="Times New Roman"/>
          <w:b/>
          <w:color w:val="000000"/>
          <w:sz w:val="22"/>
          <w:szCs w:val="22"/>
          <w:lang w:eastAsia="ar-SA"/>
        </w:rPr>
        <w:t>4</w:t>
      </w:r>
      <w:r w:rsidRPr="004B4F64">
        <w:rPr>
          <w:rFonts w:ascii="Times New Roman" w:hAnsi="Times New Roman"/>
          <w:color w:val="000000"/>
          <w:sz w:val="22"/>
          <w:szCs w:val="22"/>
          <w:lang w:eastAsia="ar-SA"/>
        </w:rPr>
        <w:t xml:space="preserve">. Wykonawca zobowiązuje się, że do każdej dostawy dołączony będzie certyfikat serii lub świadectwo kontroli jakości lub certyfikat kontroli jakości. </w:t>
      </w:r>
    </w:p>
    <w:p w:rsidR="00F46FA7" w:rsidRPr="004B4F64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A"/>
          <w:sz w:val="22"/>
          <w:szCs w:val="22"/>
          <w:lang w:eastAsia="ar-SA"/>
        </w:rPr>
      </w:pPr>
      <w:r w:rsidRPr="004B4F64">
        <w:rPr>
          <w:rFonts w:ascii="Times New Roman" w:hAnsi="Times New Roman"/>
          <w:b/>
          <w:color w:val="00000A"/>
          <w:sz w:val="22"/>
          <w:szCs w:val="22"/>
          <w:lang w:eastAsia="ar-SA"/>
        </w:rPr>
        <w:t>5.</w:t>
      </w:r>
      <w:r w:rsidRPr="004B4F64">
        <w:rPr>
          <w:rFonts w:ascii="Times New Roman" w:hAnsi="Times New Roman"/>
          <w:color w:val="00000A"/>
          <w:sz w:val="22"/>
          <w:szCs w:val="22"/>
          <w:lang w:eastAsia="ar-SA"/>
        </w:rPr>
        <w:t xml:space="preserve"> </w:t>
      </w:r>
      <w:r w:rsidR="0097591B" w:rsidRPr="004B4F64">
        <w:rPr>
          <w:rFonts w:ascii="Times New Roman" w:hAnsi="Times New Roman"/>
          <w:sz w:val="22"/>
          <w:szCs w:val="22"/>
        </w:rPr>
        <w:t xml:space="preserve">Każdy zestaw pojemników musi być zamknięty w indywidualnym opakowaniu zabezpieczającym, zapewniającym zachowanie jałowości i </w:t>
      </w:r>
      <w:proofErr w:type="spellStart"/>
      <w:r w:rsidR="0097591B" w:rsidRPr="004B4F64">
        <w:rPr>
          <w:rFonts w:ascii="Times New Roman" w:hAnsi="Times New Roman"/>
          <w:sz w:val="22"/>
          <w:szCs w:val="22"/>
        </w:rPr>
        <w:t>apirogenności</w:t>
      </w:r>
      <w:proofErr w:type="spellEnd"/>
      <w:r w:rsidR="0097591B" w:rsidRPr="004B4F64">
        <w:rPr>
          <w:rFonts w:ascii="Times New Roman" w:hAnsi="Times New Roman"/>
          <w:sz w:val="22"/>
          <w:szCs w:val="22"/>
        </w:rPr>
        <w:t xml:space="preserve"> pojemników oraz</w:t>
      </w:r>
      <w:r w:rsidR="0097591B" w:rsidRPr="00E25913">
        <w:rPr>
          <w:rFonts w:ascii="Times New Roman" w:hAnsi="Times New Roman"/>
        </w:rPr>
        <w:t xml:space="preserve"> </w:t>
      </w:r>
      <w:r w:rsidR="0097591B" w:rsidRPr="004B4F64">
        <w:rPr>
          <w:rFonts w:ascii="Times New Roman" w:hAnsi="Times New Roman"/>
          <w:sz w:val="22"/>
          <w:szCs w:val="22"/>
        </w:rPr>
        <w:t xml:space="preserve">odpowiednie warunki </w:t>
      </w:r>
      <w:r w:rsidR="0097591B" w:rsidRPr="004B4F64">
        <w:rPr>
          <w:rFonts w:ascii="Times New Roman" w:hAnsi="Times New Roman"/>
          <w:sz w:val="22"/>
          <w:szCs w:val="22"/>
        </w:rPr>
        <w:lastRenderedPageBreak/>
        <w:t>przechowywania. Pojedyncze zestawy pojemników powinny  być zapakowane w odporne na uszkodzenia opakowania zbiorcze. Opakowanie zbiorcze może zawierać zestawy tylko jednej serii. Opakowania zbiorcze muszą być zapakowane  w kartony transportowe, o ciężarze nie większym niż 15kg.</w:t>
      </w:r>
    </w:p>
    <w:p w:rsidR="00F46FA7" w:rsidRPr="004B4F64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0"/>
          <w:sz w:val="22"/>
          <w:szCs w:val="22"/>
          <w:lang w:eastAsia="ar-SA"/>
        </w:rPr>
      </w:pPr>
      <w:r w:rsidRPr="004B4F64">
        <w:rPr>
          <w:rFonts w:ascii="Times New Roman" w:hAnsi="Times New Roman"/>
          <w:b/>
          <w:color w:val="00000A"/>
          <w:sz w:val="22"/>
          <w:szCs w:val="22"/>
          <w:lang w:eastAsia="ar-SA"/>
        </w:rPr>
        <w:t>6.</w:t>
      </w:r>
      <w:r w:rsidRPr="004B4F64">
        <w:rPr>
          <w:rFonts w:ascii="Times New Roman" w:hAnsi="Times New Roman"/>
          <w:color w:val="00000A"/>
          <w:sz w:val="22"/>
          <w:szCs w:val="22"/>
          <w:lang w:eastAsia="ar-SA"/>
        </w:rPr>
        <w:t xml:space="preserve"> </w:t>
      </w:r>
      <w:r w:rsidR="0097591B" w:rsidRPr="004B4F64">
        <w:rPr>
          <w:rFonts w:ascii="Times New Roman" w:hAnsi="Times New Roman"/>
          <w:sz w:val="22"/>
          <w:szCs w:val="22"/>
        </w:rPr>
        <w:t>Dopuszcza się możliwość, aby zestawy pojemników zapakowane w indywidualne, wytrzymałe i odporne na uszkodzenia opakowania były pakowane bezpośrednio w kartony transportowe.</w:t>
      </w:r>
    </w:p>
    <w:p w:rsidR="00F46FA7" w:rsidRPr="004B4F64" w:rsidRDefault="00F46FA7" w:rsidP="00F46FA7">
      <w:pPr>
        <w:keepNext/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b/>
          <w:sz w:val="22"/>
          <w:szCs w:val="22"/>
          <w:lang w:eastAsia="ar-SA"/>
        </w:rPr>
        <w:t xml:space="preserve">7. </w:t>
      </w:r>
      <w:r w:rsidRPr="004B4F64">
        <w:rPr>
          <w:rFonts w:ascii="Times New Roman" w:hAnsi="Times New Roman"/>
          <w:sz w:val="22"/>
          <w:szCs w:val="22"/>
          <w:lang w:eastAsia="ar-SA"/>
        </w:rPr>
        <w:t>Zamawiający zastrzega, że dostarczone</w:t>
      </w:r>
      <w:r w:rsidR="0097591B" w:rsidRPr="004B4F64">
        <w:rPr>
          <w:rFonts w:ascii="Times New Roman" w:hAnsi="Times New Roman"/>
          <w:sz w:val="22"/>
          <w:szCs w:val="22"/>
          <w:lang w:eastAsia="ar-SA"/>
        </w:rPr>
        <w:t xml:space="preserve"> zestawy pojemników</w:t>
      </w:r>
      <w:r w:rsidRPr="004B4F64">
        <w:rPr>
          <w:rFonts w:ascii="Times New Roman" w:hAnsi="Times New Roman"/>
          <w:sz w:val="22"/>
          <w:szCs w:val="22"/>
          <w:lang w:eastAsia="ar-SA"/>
        </w:rPr>
        <w:t xml:space="preserve"> muszą mieć termin ważności nie krótszy niż 18 miesięcy od daty dostawy do magazynu RCKiK.</w:t>
      </w: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3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wynagrodzenie i warunki płatności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1. </w:t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Łączne wynagrodzenie Wykonawcy z tytułu realizacji przedmiotu umowy wynosi:</w:t>
      </w:r>
    </w:p>
    <w:p w:rsidR="00F46FA7" w:rsidRPr="000B7D82" w:rsidRDefault="00F46FA7" w:rsidP="00F46FA7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netto: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  <w:r w:rsidR="004B4F64"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PLN</w:t>
      </w:r>
    </w:p>
    <w:p w:rsidR="00F46FA7" w:rsidRPr="000B7D82" w:rsidRDefault="00F46FA7" w:rsidP="00F46FA7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(słownie: </w:t>
      </w:r>
      <w:r w:rsidR="004B4F64"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00/100 PLN),</w:t>
      </w:r>
    </w:p>
    <w:p w:rsidR="00F46FA7" w:rsidRPr="000B7D82" w:rsidRDefault="00F46FA7" w:rsidP="00F46FA7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brutto: </w:t>
      </w:r>
      <w:r w:rsidR="004B4F64"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………………………………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PLN</w:t>
      </w:r>
    </w:p>
    <w:p w:rsidR="00F46FA7" w:rsidRDefault="00F46FA7" w:rsidP="00F46FA7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(słownie: </w:t>
      </w:r>
      <w:r w:rsidR="004B4F64">
        <w:rPr>
          <w:rFonts w:ascii="Times New Roman" w:hAnsi="Times New Roman"/>
          <w:b/>
          <w:kern w:val="1"/>
          <w:sz w:val="22"/>
          <w:szCs w:val="22"/>
          <w:lang w:eastAsia="ar-SA"/>
        </w:rPr>
        <w:t>……………………………………….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00/100 </w:t>
      </w: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PLN),</w:t>
      </w:r>
    </w:p>
    <w:p w:rsidR="00F46FA7" w:rsidRPr="000366A5" w:rsidRDefault="00F46FA7" w:rsidP="00F46FA7">
      <w:pPr>
        <w:pStyle w:val="Akapitzlist"/>
        <w:numPr>
          <w:ilvl w:val="1"/>
          <w:numId w:val="1"/>
        </w:num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366A5">
        <w:rPr>
          <w:rFonts w:ascii="Times New Roman" w:hAnsi="Times New Roman"/>
          <w:kern w:val="1"/>
          <w:sz w:val="22"/>
          <w:szCs w:val="22"/>
          <w:lang w:eastAsia="ar-SA"/>
        </w:rPr>
        <w:t>cena jednostkowa netto</w:t>
      </w:r>
    </w:p>
    <w:p w:rsidR="00F46FA7" w:rsidRPr="000366A5" w:rsidRDefault="004B4F64" w:rsidP="00F46FA7">
      <w:pPr>
        <w:pStyle w:val="Akapitzlist"/>
        <w:suppressAutoHyphens/>
        <w:spacing w:line="100" w:lineRule="atLeast"/>
        <w:ind w:left="360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>
        <w:rPr>
          <w:rFonts w:ascii="Times New Roman" w:hAnsi="Times New Roman"/>
          <w:kern w:val="1"/>
          <w:sz w:val="22"/>
          <w:szCs w:val="22"/>
          <w:lang w:eastAsia="ar-SA"/>
        </w:rPr>
        <w:t>…………..</w:t>
      </w:r>
      <w:r w:rsidR="00F46FA7" w:rsidRPr="000366A5">
        <w:rPr>
          <w:rFonts w:ascii="Times New Roman" w:hAnsi="Times New Roman"/>
          <w:kern w:val="1"/>
          <w:sz w:val="22"/>
          <w:szCs w:val="22"/>
          <w:lang w:eastAsia="ar-SA"/>
        </w:rPr>
        <w:t xml:space="preserve"> PLN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 Wynagrodzenie, o którym mowa w pkt 1,  obejmuje między innymi, ale nie wyłącznie: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2.1. zaoferowaną wartość przedmiotu umowy,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2.2. koszty transportu zagranicznego (o ile wystąpią) i krajowego do siedziby Zamawiającego,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 xml:space="preserve">2.3. koszty ubezpieczenia towaru za granicą (o ile wystąpią)i w kraju do czasu przekazania go do  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Zamawiającego,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2.4. koszty opakowania i znakowania wymaganego do przewozu (o ile wystąpią),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2.5. koszty załadunku i rozładunku w miejscu wskazanym przez Zamawiającego,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2.6. cło i koszty odprawy celnej (o ile wystąpi),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2.7. koszty kontroli międzynarodowej (o ile wystąpi),</w:t>
      </w:r>
    </w:p>
    <w:p w:rsidR="00F46FA7" w:rsidRPr="000B7D82" w:rsidRDefault="00F46FA7" w:rsidP="00F46FA7">
      <w:p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2.8. podatek VAT.</w:t>
      </w:r>
    </w:p>
    <w:p w:rsidR="00F46FA7" w:rsidRPr="000B7D82" w:rsidRDefault="00F46FA7" w:rsidP="00F46FA7">
      <w:pPr>
        <w:tabs>
          <w:tab w:val="left" w:pos="2340"/>
        </w:tabs>
        <w:suppressAutoHyphens/>
        <w:spacing w:after="120"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3</w:t>
      </w:r>
      <w:r w:rsidRPr="000B7D82">
        <w:rPr>
          <w:rFonts w:ascii="Times New Roman" w:hAnsi="Times New Roman"/>
          <w:sz w:val="22"/>
          <w:szCs w:val="22"/>
          <w:lang w:eastAsia="ar-SA"/>
        </w:rPr>
        <w:t>. Strony uzgadniają, że zapłata wynagrodzenia będzie następowała przelewem na konto Wykonawcy, w terminie 30 dni od daty dostarczenia faktury VAT. Wynagrodzenie będzie płatne wyłącznie za dostarczoną partię przedmiotu zamówienia zgodnie z cenami jednostkowymi zaoferowanymi w ofercie Wykonawcy.</w:t>
      </w:r>
      <w:r w:rsidR="004B4F64" w:rsidRPr="004B4F64">
        <w:rPr>
          <w:rFonts w:ascii="Times New Roman" w:hAnsi="Times New Roman"/>
          <w:sz w:val="22"/>
        </w:rPr>
        <w:t xml:space="preserve"> Za datę</w:t>
      </w:r>
      <w:r w:rsidR="004B4F64" w:rsidRPr="004B4F64">
        <w:rPr>
          <w:sz w:val="22"/>
        </w:rPr>
        <w:t xml:space="preserve"> </w:t>
      </w:r>
      <w:r w:rsidR="004B4F64" w:rsidRPr="004B4F64">
        <w:rPr>
          <w:rFonts w:ascii="Times New Roman" w:hAnsi="Times New Roman"/>
          <w:sz w:val="22"/>
          <w:szCs w:val="22"/>
          <w:lang w:eastAsia="ar-SA"/>
        </w:rPr>
        <w:t>zapłaty przyjmuje się datę obciążenia rachunku bankowego Zamawiającego.</w:t>
      </w:r>
    </w:p>
    <w:p w:rsidR="00F46FA7" w:rsidRPr="000B7D82" w:rsidRDefault="00F46FA7" w:rsidP="00F46FA7">
      <w:pPr>
        <w:tabs>
          <w:tab w:val="left" w:pos="234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4.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Płatność będzie dokonywana przelewem na wskazane w  fakturze konto Wykonawcy, 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>Wykonawca ma obowiązek załączyć do każdej dostawy WZ lub fakturę (oryginał) zawierającą dane zgodne z dostawą  i umową oraz z ofertą przetargową, tj. nazwę i numer katalogowy produktu wg producenta, ponadto na fakturze powinien być zamieszczony numer umowy.</w:t>
      </w:r>
    </w:p>
    <w:p w:rsidR="00F46FA7" w:rsidRPr="000B7D82" w:rsidRDefault="00F46FA7" w:rsidP="00F46FA7">
      <w:pPr>
        <w:tabs>
          <w:tab w:val="center" w:pos="4536"/>
          <w:tab w:val="left" w:pos="8505"/>
          <w:tab w:val="right" w:pos="9072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4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gwarancja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 xml:space="preserve">1. 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Wykonawca udziela 18- miesięcznej gwarancji na przedmiot zamówienia liczony od daty dostawy danej partii towaru do siedziby Zamawiającego. 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2.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3.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Je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0B7D82">
        <w:rPr>
          <w:rFonts w:ascii="Times New Roman" w:hAnsi="Times New Roman"/>
          <w:sz w:val="22"/>
          <w:szCs w:val="22"/>
          <w:lang w:eastAsia="ar-SA"/>
        </w:rPr>
        <w:t>eli dostarczona przez Wykonawc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ę ilość </w:t>
      </w:r>
      <w:r w:rsidRPr="000B7D82">
        <w:rPr>
          <w:rFonts w:ascii="Times New Roman" w:hAnsi="Times New Roman"/>
          <w:sz w:val="22"/>
          <w:szCs w:val="22"/>
          <w:lang w:eastAsia="ar-SA"/>
        </w:rPr>
        <w:t>zamówionego asortymentu oka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 w:rsidRPr="000B7D82">
        <w:rPr>
          <w:rFonts w:ascii="Times New Roman" w:hAnsi="Times New Roman"/>
          <w:sz w:val="22"/>
          <w:szCs w:val="22"/>
          <w:lang w:eastAsia="ar-SA"/>
        </w:rPr>
        <w:t>e si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B7D82">
        <w:rPr>
          <w:rFonts w:ascii="Times New Roman" w:hAnsi="Times New Roman"/>
          <w:sz w:val="22"/>
          <w:szCs w:val="22"/>
          <w:lang w:eastAsia="ar-SA"/>
        </w:rPr>
        <w:t>niezgodna z zamówieniem, Wykonawca b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ę</w:t>
      </w:r>
      <w:r w:rsidRPr="000B7D82">
        <w:rPr>
          <w:rFonts w:ascii="Times New Roman" w:hAnsi="Times New Roman"/>
          <w:sz w:val="22"/>
          <w:szCs w:val="22"/>
          <w:lang w:eastAsia="ar-SA"/>
        </w:rPr>
        <w:t>dzie zobowi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0B7D82">
        <w:rPr>
          <w:rFonts w:ascii="Times New Roman" w:hAnsi="Times New Roman"/>
          <w:sz w:val="22"/>
          <w:szCs w:val="22"/>
          <w:lang w:eastAsia="ar-SA"/>
        </w:rPr>
        <w:t>zany do dostarczenia (na swój koszt) brakuj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0B7D82">
        <w:rPr>
          <w:rFonts w:ascii="Times New Roman" w:hAnsi="Times New Roman"/>
          <w:sz w:val="22"/>
          <w:szCs w:val="22"/>
          <w:lang w:eastAsia="ar-SA"/>
        </w:rPr>
        <w:t>cej ilości towaru w ci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 w:rsidRPr="000B7D82">
        <w:rPr>
          <w:rFonts w:ascii="Times New Roman" w:hAnsi="Times New Roman"/>
          <w:sz w:val="22"/>
          <w:szCs w:val="22"/>
          <w:lang w:eastAsia="ar-SA"/>
        </w:rPr>
        <w:t>gu 3 dni roboczych od pisemnego złożenia reklamacji 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4.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Zamawiający zgłasza </w:t>
      </w:r>
      <w:r w:rsidR="00AB7C6A">
        <w:rPr>
          <w:rFonts w:ascii="Times New Roman" w:hAnsi="Times New Roman"/>
          <w:sz w:val="22"/>
          <w:szCs w:val="22"/>
          <w:lang w:eastAsia="ar-SA"/>
        </w:rPr>
        <w:t xml:space="preserve">na zatwierdzonym formularzu </w:t>
      </w:r>
      <w:r w:rsidRPr="000B7D82">
        <w:rPr>
          <w:rFonts w:ascii="Times New Roman" w:hAnsi="Times New Roman"/>
          <w:sz w:val="22"/>
          <w:szCs w:val="22"/>
          <w:lang w:eastAsia="ar-SA"/>
        </w:rPr>
        <w:t>reklamacje ilościowe i jakościowe niezwłocznie po ich ujawnieniu (dopuszcza si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B7D82">
        <w:rPr>
          <w:rFonts w:ascii="Times New Roman" w:hAnsi="Times New Roman"/>
          <w:sz w:val="22"/>
          <w:szCs w:val="22"/>
          <w:lang w:eastAsia="ar-SA"/>
        </w:rPr>
        <w:t>drog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B7D82">
        <w:rPr>
          <w:rFonts w:ascii="Times New Roman" w:hAnsi="Times New Roman"/>
          <w:sz w:val="22"/>
          <w:szCs w:val="22"/>
          <w:lang w:eastAsia="ar-SA"/>
        </w:rPr>
        <w:t>faksow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ą </w:t>
      </w:r>
      <w:r w:rsidRPr="000B7D82">
        <w:rPr>
          <w:rFonts w:ascii="Times New Roman" w:hAnsi="Times New Roman"/>
          <w:sz w:val="22"/>
          <w:szCs w:val="22"/>
          <w:lang w:eastAsia="ar-SA"/>
        </w:rPr>
        <w:t>oraz drog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 w:rsidRPr="000B7D82">
        <w:rPr>
          <w:rFonts w:ascii="Times New Roman" w:hAnsi="Times New Roman"/>
          <w:sz w:val="22"/>
          <w:szCs w:val="22"/>
          <w:lang w:eastAsia="ar-SA"/>
        </w:rPr>
        <w:t>elektroniczn</w:t>
      </w:r>
      <w:r w:rsidRPr="000B7D82">
        <w:rPr>
          <w:rFonts w:ascii="Times New Roman" w:eastAsia="TTE33E5630t00" w:hAnsi="Times New Roman"/>
          <w:sz w:val="22"/>
          <w:szCs w:val="22"/>
          <w:lang w:eastAsia="ar-SA"/>
        </w:rPr>
        <w:t xml:space="preserve">ą </w:t>
      </w:r>
      <w:r w:rsidRPr="000B7D82">
        <w:rPr>
          <w:rFonts w:ascii="Times New Roman" w:hAnsi="Times New Roman"/>
          <w:sz w:val="22"/>
          <w:szCs w:val="22"/>
          <w:lang w:eastAsia="ar-SA"/>
        </w:rPr>
        <w:t>– e-mail).</w:t>
      </w:r>
    </w:p>
    <w:p w:rsidR="00AB7C6A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color w:val="000000"/>
          <w:sz w:val="22"/>
          <w:szCs w:val="22"/>
          <w:lang w:eastAsia="ar-SA"/>
        </w:rPr>
        <w:t>5.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W wyniku złej jakości składnika krwi powstałej na skutek wadliwego pojemnika  lub złej sterylizacji (hemoliza</w:t>
      </w:r>
      <w:r w:rsidR="00AB7C6A">
        <w:rPr>
          <w:rFonts w:ascii="Times New Roman" w:hAnsi="Times New Roman"/>
          <w:sz w:val="22"/>
          <w:szCs w:val="22"/>
          <w:lang w:eastAsia="ar-SA"/>
        </w:rPr>
        <w:t xml:space="preserve"> krwinek czerwonych po pobraniu, brak jałowości.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 Wykonawca zostanie obciążony kosztami wypro</w:t>
      </w:r>
      <w:r w:rsidR="00AB7C6A">
        <w:rPr>
          <w:rFonts w:ascii="Times New Roman" w:hAnsi="Times New Roman"/>
          <w:sz w:val="22"/>
          <w:szCs w:val="22"/>
          <w:lang w:eastAsia="ar-SA"/>
        </w:rPr>
        <w:t>dukowania danego składnika krwi.</w:t>
      </w:r>
    </w:p>
    <w:p w:rsidR="00F46FA7" w:rsidRPr="000B7D82" w:rsidRDefault="004531F4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lastRenderedPageBreak/>
        <w:t>6</w:t>
      </w:r>
      <w:r w:rsidR="00F46FA7" w:rsidRPr="000B7D82">
        <w:rPr>
          <w:rFonts w:ascii="Times New Roman" w:hAnsi="Times New Roman"/>
          <w:b/>
          <w:sz w:val="22"/>
          <w:szCs w:val="22"/>
          <w:lang w:eastAsia="ar-SA"/>
        </w:rPr>
        <w:t xml:space="preserve">. </w:t>
      </w:r>
      <w:r w:rsidR="00F46FA7" w:rsidRPr="000B7D82">
        <w:rPr>
          <w:rFonts w:ascii="Times New Roman" w:hAnsi="Times New Roman"/>
          <w:sz w:val="22"/>
          <w:szCs w:val="22"/>
          <w:lang w:eastAsia="ar-SA"/>
        </w:rPr>
        <w:t xml:space="preserve">Stanowisko Wykonawcy dotyczące reklamacji, powinna być dostarczone Zamawiającemu </w:t>
      </w:r>
      <w:r>
        <w:rPr>
          <w:rFonts w:ascii="Times New Roman" w:hAnsi="Times New Roman"/>
          <w:sz w:val="22"/>
          <w:szCs w:val="22"/>
          <w:lang w:eastAsia="ar-SA"/>
        </w:rPr>
        <w:t xml:space="preserve">na piśmie </w:t>
      </w:r>
      <w:r w:rsidR="00F46FA7" w:rsidRPr="000B7D82">
        <w:rPr>
          <w:rFonts w:ascii="Times New Roman" w:hAnsi="Times New Roman"/>
          <w:sz w:val="22"/>
          <w:szCs w:val="22"/>
          <w:lang w:eastAsia="ar-SA"/>
        </w:rPr>
        <w:t>niezwłocznie, lecz nie później niż w 15-stym dniu po jej zgłoszeniu.</w:t>
      </w:r>
    </w:p>
    <w:p w:rsidR="00F46FA7" w:rsidRPr="000B7D82" w:rsidRDefault="004531F4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7</w:t>
      </w:r>
      <w:r w:rsidR="00F46FA7" w:rsidRPr="000B7D82">
        <w:rPr>
          <w:rFonts w:ascii="Times New Roman" w:hAnsi="Times New Roman"/>
          <w:b/>
          <w:sz w:val="22"/>
          <w:szCs w:val="22"/>
          <w:lang w:eastAsia="ar-SA"/>
        </w:rPr>
        <w:t>.</w:t>
      </w:r>
      <w:r w:rsidR="00F46FA7" w:rsidRPr="000B7D82">
        <w:rPr>
          <w:rFonts w:ascii="Times New Roman" w:hAnsi="Times New Roman"/>
          <w:sz w:val="22"/>
          <w:szCs w:val="22"/>
          <w:lang w:eastAsia="ar-SA"/>
        </w:rPr>
        <w:t xml:space="preserve"> Odbiór wadliwego towaru odbywa się niezwłocznie w terminie ustalonym z Zamawiającym na koszt Wykonawcy </w:t>
      </w:r>
    </w:p>
    <w:p w:rsidR="00F46FA7" w:rsidRPr="000B7D82" w:rsidRDefault="004531F4" w:rsidP="00F46FA7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8</w:t>
      </w:r>
      <w:r w:rsidR="00F46FA7" w:rsidRPr="000B7D82">
        <w:rPr>
          <w:rFonts w:ascii="Times New Roman" w:hAnsi="Times New Roman"/>
          <w:b/>
          <w:sz w:val="22"/>
          <w:szCs w:val="22"/>
          <w:lang w:eastAsia="ar-SA"/>
        </w:rPr>
        <w:t>.</w:t>
      </w:r>
      <w:r w:rsidR="00F46FA7" w:rsidRPr="000B7D82">
        <w:rPr>
          <w:rFonts w:ascii="Times New Roman" w:hAnsi="Times New Roman"/>
          <w:sz w:val="22"/>
          <w:szCs w:val="22"/>
          <w:lang w:eastAsia="ar-SA"/>
        </w:rPr>
        <w:t xml:space="preserve"> W razie odrzucenia reklamacji jakościowej przez Wykonawcę, Zamawiający może wystąpić z wnioskiem o ekspertyzę. Jeżeli reklamacja Zamawiającego okaże się uzasadniona, koszty związane z przeprowadzeniem ekspertyzy ponosi Wykonawca. </w:t>
      </w:r>
    </w:p>
    <w:p w:rsidR="00F46FA7" w:rsidRPr="000B7D82" w:rsidRDefault="004531F4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9</w:t>
      </w:r>
      <w:bookmarkStart w:id="0" w:name="_GoBack"/>
      <w:bookmarkEnd w:id="0"/>
      <w:r w:rsidR="00F46FA7" w:rsidRPr="000B7D82">
        <w:rPr>
          <w:rFonts w:ascii="Times New Roman" w:hAnsi="Times New Roman"/>
          <w:b/>
          <w:sz w:val="22"/>
          <w:szCs w:val="22"/>
          <w:lang w:eastAsia="ar-SA"/>
        </w:rPr>
        <w:t>.</w:t>
      </w:r>
      <w:r w:rsidR="00F46FA7" w:rsidRPr="000B7D82">
        <w:rPr>
          <w:rFonts w:ascii="Times New Roman" w:hAnsi="Times New Roman"/>
          <w:sz w:val="22"/>
          <w:szCs w:val="22"/>
          <w:lang w:eastAsia="ar-SA"/>
        </w:rPr>
        <w:t xml:space="preserve"> Wykonawca jest zobowiązany do dostarczenia towaru wolnego od wad w terminie 3 dni roboczych od powzięcia informacji o wynikach ekspertyzy.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5</w:t>
      </w:r>
    </w:p>
    <w:p w:rsidR="004B4F64" w:rsidRPr="004B4F64" w:rsidRDefault="004B4F64" w:rsidP="004B4F64">
      <w:pPr>
        <w:suppressAutoHyphens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4B4F64">
        <w:rPr>
          <w:rFonts w:ascii="Times New Roman" w:hAnsi="Times New Roman"/>
          <w:b/>
          <w:sz w:val="22"/>
          <w:szCs w:val="22"/>
          <w:lang w:eastAsia="ar-SA"/>
        </w:rPr>
        <w:t>rozwiązanie i  odstąpienie od umowy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1.</w:t>
      </w:r>
      <w:r w:rsidRPr="004B4F64">
        <w:rPr>
          <w:rFonts w:cs="Arial"/>
          <w:sz w:val="22"/>
          <w:szCs w:val="22"/>
          <w:lang w:eastAsia="ar-SA"/>
        </w:rPr>
        <w:t xml:space="preserve"> </w:t>
      </w:r>
      <w:r w:rsidRPr="004B4F64">
        <w:rPr>
          <w:rFonts w:ascii="Times New Roman" w:hAnsi="Times New Roman"/>
          <w:sz w:val="22"/>
          <w:szCs w:val="22"/>
          <w:lang w:eastAsia="ar-SA"/>
        </w:rPr>
        <w:t>Zamawiającemu przysługuje prawo rozwiązania niniejszej umowy w trybie natychmiastowym               z ważnych powodów,  w szczególności:</w:t>
      </w:r>
    </w:p>
    <w:p w:rsidR="004B4F64" w:rsidRPr="004B4F64" w:rsidRDefault="004B4F64" w:rsidP="004B4F64">
      <w:pPr>
        <w:suppressAutoHyphens/>
        <w:ind w:left="142" w:hanging="142"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 xml:space="preserve">1) gdy Wykonawca nie wykonuje niniejszej umowy bądź wykonuje umowę w sposób niezgodny z jej postanowieniami lub normami i warunkami określonymi prawem, 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2) zostanie ogłoszona likwidacja firmy Wykonawcy.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2. W razie zaistnienia istotnej zmiany okoliczności powodującej, że wykonanie umowy nie leży               w interesie publicznym, czego nie można było przewidzieć w chwili zawarcia umowy, Zamawiający może odstąpić od umowy w terminie 30 dni od powzięcia wiadomości o tych okolicznościach.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3.</w:t>
      </w:r>
      <w:r w:rsidRPr="004B4F64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4B4F64">
        <w:rPr>
          <w:rFonts w:ascii="Times New Roman" w:hAnsi="Times New Roman"/>
          <w:sz w:val="22"/>
          <w:szCs w:val="22"/>
          <w:lang w:eastAsia="ar-SA"/>
        </w:rPr>
        <w:t>Jeżeli Zamawiający rozwiąże umowę na podstawie ust. 1 pkt. 1, to Wykonawcy nie przysługuje odszkodowanie, ani wynagrodzenie za niezrealizowaną część umowy.</w:t>
      </w:r>
    </w:p>
    <w:p w:rsidR="004B4F64" w:rsidRPr="004B4F64" w:rsidRDefault="004B4F64" w:rsidP="004B4F64">
      <w:pPr>
        <w:tabs>
          <w:tab w:val="center" w:pos="4536"/>
          <w:tab w:val="left" w:pos="8789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4.</w:t>
      </w:r>
      <w:r w:rsidRPr="004B4F64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4B4F64">
        <w:rPr>
          <w:rFonts w:ascii="Times New Roman" w:hAnsi="Times New Roman"/>
          <w:sz w:val="22"/>
          <w:szCs w:val="22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</w:t>
      </w:r>
    </w:p>
    <w:p w:rsidR="004B4F64" w:rsidRPr="004B4F64" w:rsidRDefault="004B4F64" w:rsidP="004B4F64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4B4F64">
        <w:rPr>
          <w:rFonts w:ascii="Times New Roman" w:hAnsi="Times New Roman"/>
          <w:sz w:val="22"/>
          <w:szCs w:val="22"/>
          <w:lang w:eastAsia="ar-SA"/>
        </w:rPr>
        <w:t>5.</w:t>
      </w:r>
      <w:r w:rsidRPr="004B4F64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4B4F64">
        <w:rPr>
          <w:rFonts w:ascii="Times New Roman" w:hAnsi="Times New Roman"/>
          <w:sz w:val="22"/>
          <w:szCs w:val="22"/>
          <w:lang w:eastAsia="ar-SA"/>
        </w:rPr>
        <w:t>W przypadku, o którym mowa w ust.2. Wykonawca może żądać wyłącznie wynagrodzenia należnego z tytułu wykonania części umowy.</w:t>
      </w:r>
    </w:p>
    <w:p w:rsidR="00F46FA7" w:rsidRPr="000B7D82" w:rsidRDefault="00F46FA7" w:rsidP="000366A5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§ 6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kary umowne</w:t>
      </w:r>
    </w:p>
    <w:p w:rsidR="00F46FA7" w:rsidRPr="000B7D82" w:rsidRDefault="00F46FA7" w:rsidP="00F46FA7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color w:val="000000"/>
          <w:sz w:val="22"/>
          <w:szCs w:val="22"/>
          <w:lang w:eastAsia="ar-SA"/>
        </w:rPr>
        <w:t>1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>.  Wykonawca zobowiązuje się zapłacić Zamawiającemu kary umowne:</w:t>
      </w:r>
    </w:p>
    <w:p w:rsidR="00F46FA7" w:rsidRPr="000366A5" w:rsidRDefault="00F46FA7" w:rsidP="00F46FA7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1.1. w wysokości </w:t>
      </w:r>
      <w:r w:rsidR="00640481">
        <w:rPr>
          <w:rFonts w:ascii="Times New Roman" w:hAnsi="Times New Roman"/>
          <w:color w:val="000000"/>
          <w:sz w:val="22"/>
          <w:szCs w:val="22"/>
          <w:lang w:eastAsia="ar-SA"/>
        </w:rPr>
        <w:t>10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% wartości ogółem przedmiotu umowy brutto, gdy Zamawiający wypowie niniejszą umowę z powodu okoliczności, o których mowa w § 5 pkt 1 , </w:t>
      </w:r>
      <w:r w:rsidRPr="000366A5">
        <w:rPr>
          <w:rFonts w:ascii="Times New Roman" w:hAnsi="Times New Roman"/>
          <w:color w:val="000000"/>
          <w:sz w:val="22"/>
          <w:szCs w:val="22"/>
          <w:lang w:eastAsia="ar-SA"/>
        </w:rPr>
        <w:t xml:space="preserve">które powstaną z przyczyn leżących po stronie Wykonawcy; </w:t>
      </w:r>
    </w:p>
    <w:p w:rsidR="00F46FA7" w:rsidRPr="000B7D82" w:rsidRDefault="00F46FA7" w:rsidP="00F46FA7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>1.2. w wysokości 0,2% wartości  nie dostarczonego w terminie przedmiotu umowy brutto za każdy rozpoczęty dzień opóźnienia, jednak nie mniej niż 10 zł za każdy rozpoczęty dzień opóźnienia,</w:t>
      </w:r>
    </w:p>
    <w:p w:rsidR="00F46FA7" w:rsidRPr="000366A5" w:rsidRDefault="00F46FA7" w:rsidP="00F46FA7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color w:val="000000"/>
          <w:sz w:val="22"/>
          <w:szCs w:val="22"/>
          <w:lang w:eastAsia="ar-SA"/>
        </w:rPr>
        <w:t>2.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Zamawiający zobowiązuję się zapłacić Wykonawcy karę umowną w wysokości </w:t>
      </w:r>
      <w:r w:rsidR="00640481">
        <w:rPr>
          <w:rFonts w:ascii="Times New Roman" w:hAnsi="Times New Roman"/>
          <w:sz w:val="22"/>
          <w:szCs w:val="22"/>
          <w:lang w:eastAsia="ar-SA"/>
        </w:rPr>
        <w:t>1</w:t>
      </w:r>
      <w:r w:rsidRPr="000B7D82">
        <w:rPr>
          <w:rFonts w:ascii="Times New Roman" w:hAnsi="Times New Roman"/>
          <w:sz w:val="22"/>
          <w:szCs w:val="22"/>
          <w:lang w:eastAsia="ar-SA"/>
        </w:rPr>
        <w:t>0% wartości ogółem przedmiotu umowy brutto, gdy Wykonawca wypowie niniej</w:t>
      </w:r>
      <w:r w:rsidR="00640481">
        <w:rPr>
          <w:rFonts w:ascii="Times New Roman" w:hAnsi="Times New Roman"/>
          <w:sz w:val="22"/>
          <w:szCs w:val="22"/>
          <w:lang w:eastAsia="ar-SA"/>
        </w:rPr>
        <w:t>szą umowę z powodu okoliczności</w:t>
      </w:r>
      <w:r w:rsidRPr="000B7D82">
        <w:rPr>
          <w:rFonts w:ascii="Times New Roman" w:hAnsi="Times New Roman"/>
          <w:sz w:val="22"/>
          <w:szCs w:val="22"/>
          <w:lang w:eastAsia="ar-SA"/>
        </w:rPr>
        <w:t xml:space="preserve">, o których mowa w § 5 pkt 1, </w:t>
      </w:r>
      <w:r w:rsidRPr="000366A5">
        <w:rPr>
          <w:rFonts w:ascii="Times New Roman" w:hAnsi="Times New Roman"/>
          <w:sz w:val="22"/>
          <w:szCs w:val="22"/>
          <w:lang w:eastAsia="ar-SA"/>
        </w:rPr>
        <w:t>które powstaną z przyczyn leżących po stronie Zamawiającego.</w:t>
      </w:r>
    </w:p>
    <w:p w:rsidR="00F46FA7" w:rsidRPr="000B7D82" w:rsidRDefault="00F46FA7" w:rsidP="00F46FA7">
      <w:pPr>
        <w:tabs>
          <w:tab w:val="left" w:pos="1440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3</w:t>
      </w:r>
      <w:r w:rsidRPr="000B7D82">
        <w:rPr>
          <w:rFonts w:ascii="Times New Roman" w:hAnsi="Times New Roman"/>
          <w:sz w:val="22"/>
          <w:szCs w:val="22"/>
          <w:lang w:eastAsia="ar-SA"/>
        </w:rPr>
        <w:t>. Od należności nie zapłaconych w terminie ustalonych przez strony, Wykonawca ma prawo naliczania odsetek ustawowych.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color w:val="000000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sz w:val="22"/>
          <w:szCs w:val="22"/>
          <w:lang w:eastAsia="ar-SA"/>
        </w:rPr>
        <w:t>4</w:t>
      </w:r>
      <w:r w:rsidRPr="000B7D82">
        <w:rPr>
          <w:rFonts w:ascii="Times New Roman" w:hAnsi="Times New Roman"/>
          <w:sz w:val="22"/>
          <w:szCs w:val="22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color w:val="000000"/>
          <w:sz w:val="22"/>
          <w:szCs w:val="22"/>
          <w:lang w:eastAsia="ar-SA"/>
        </w:rPr>
        <w:t>5.</w:t>
      </w:r>
      <w:r w:rsidRPr="000B7D82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Strony mogą dochodzić na zasadach ogólnych odszkodowania przewyższającego kary umowne.</w:t>
      </w:r>
    </w:p>
    <w:p w:rsidR="00F46FA7" w:rsidRPr="000B7D82" w:rsidRDefault="00F46FA7" w:rsidP="00F46FA7">
      <w:pPr>
        <w:tabs>
          <w:tab w:val="left" w:pos="567"/>
        </w:tabs>
        <w:suppressAutoHyphens/>
        <w:spacing w:line="100" w:lineRule="atLeast"/>
        <w:jc w:val="both"/>
        <w:rPr>
          <w:rFonts w:ascii="Calibri" w:eastAsia="SimSun" w:hAnsi="Calibri" w:cs="F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F46FA7" w:rsidRPr="000B7D82" w:rsidRDefault="00640481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§ 7</w:t>
      </w:r>
    </w:p>
    <w:p w:rsidR="00F46FA7" w:rsidRPr="000B7D82" w:rsidRDefault="00F46FA7" w:rsidP="00F46FA7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B7D82">
        <w:rPr>
          <w:rFonts w:ascii="Times New Roman" w:hAnsi="Times New Roman"/>
          <w:b/>
          <w:kern w:val="1"/>
          <w:sz w:val="22"/>
          <w:szCs w:val="22"/>
          <w:lang w:eastAsia="ar-SA"/>
        </w:rPr>
        <w:t>postanowienia końcowe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1. 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>Umowa obowiązuje przez okres 12 miesięcy od dnia jej zawarcia lecz nie dłużej niż do czasu wykorzystania całości wartości przedmiotu umowy, o której mowa w § 2 pkt 1.</w:t>
      </w:r>
    </w:p>
    <w:p w:rsidR="00640481" w:rsidRPr="00640481" w:rsidRDefault="00640481" w:rsidP="00640481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640481">
        <w:rPr>
          <w:rFonts w:ascii="Times New Roman" w:hAnsi="Times New Roman"/>
          <w:sz w:val="22"/>
          <w:szCs w:val="22"/>
        </w:rPr>
        <w:lastRenderedPageBreak/>
        <w:t xml:space="preserve">1a. Zamawiający zastrzega sobie możliwość dokonania zmiany terminu obowiązywania umowy </w:t>
      </w:r>
      <w:proofErr w:type="spellStart"/>
      <w:r w:rsidRPr="00640481">
        <w:rPr>
          <w:rFonts w:ascii="Times New Roman" w:hAnsi="Times New Roman"/>
          <w:sz w:val="22"/>
          <w:szCs w:val="22"/>
        </w:rPr>
        <w:t>tj</w:t>
      </w:r>
      <w:proofErr w:type="spellEnd"/>
      <w:r w:rsidRPr="00640481">
        <w:rPr>
          <w:rFonts w:ascii="Times New Roman" w:hAnsi="Times New Roman"/>
          <w:sz w:val="22"/>
          <w:szCs w:val="22"/>
        </w:rPr>
        <w:t xml:space="preserve"> przedłużenie terminu trwania umowy za zgodą Wykonawcy w  sytuacji niewykorzystania wartości brutto umowy do pierwotnego terminu obowiązywania umowy.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Osobami do kontaktów w zakresie realizacji niniejszej umowy są: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a) ze strony Zamawiającego –  </w:t>
      </w:r>
      <w:r w:rsidR="000366A5" w:rsidRPr="00640481">
        <w:rPr>
          <w:rFonts w:ascii="Times New Roman" w:hAnsi="Times New Roman"/>
          <w:kern w:val="1"/>
          <w:sz w:val="22"/>
          <w:szCs w:val="22"/>
          <w:lang w:eastAsia="ar-SA"/>
        </w:rPr>
        <w:t>Aleksandra Kosmalska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 tel. </w:t>
      </w:r>
      <w:r w:rsidR="000366A5" w:rsidRPr="00640481">
        <w:rPr>
          <w:rFonts w:ascii="Times New Roman" w:hAnsi="Times New Roman"/>
          <w:kern w:val="1"/>
          <w:sz w:val="22"/>
          <w:szCs w:val="22"/>
          <w:lang w:eastAsia="ar-SA"/>
        </w:rPr>
        <w:t>71 37 15 839,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sprawach finansowo-księgowych – Beata </w:t>
      </w:r>
      <w:proofErr w:type="spellStart"/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>Dojs</w:t>
      </w:r>
      <w:proofErr w:type="spellEnd"/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tel. 071 37 15 885,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b) ze strony Wykonawcy – </w:t>
      </w:r>
      <w:r w:rsidR="00640481" w:rsidRPr="00640481">
        <w:rPr>
          <w:rFonts w:ascii="Times New Roman" w:hAnsi="Times New Roman"/>
          <w:kern w:val="1"/>
          <w:sz w:val="22"/>
          <w:szCs w:val="22"/>
          <w:lang w:eastAsia="ar-SA"/>
        </w:rPr>
        <w:t>……………………..</w:t>
      </w:r>
      <w:r w:rsidR="000366A5"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tel. </w:t>
      </w:r>
      <w:r w:rsidR="00640481" w:rsidRPr="00640481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…………………………….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>2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>. Wszelkie zmiany niniejszej umowy wymagają dla swej ważności formy pisemnej w postaci aneksu.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>3.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640481" w:rsidRPr="00640481">
        <w:rPr>
          <w:rFonts w:ascii="Times New Roman" w:hAnsi="Times New Roman"/>
          <w:sz w:val="22"/>
          <w:szCs w:val="22"/>
          <w:lang w:eastAsia="ar-SA"/>
        </w:rPr>
        <w:t>W sprawach nie uregulowanych niniejszą umową zastosowanie mają przepisy ustawy finansów publicznych, przepisy Kodeksu Cywilnego oraz inne obowiązujące przepisy prawa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>.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>4.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 xml:space="preserve"> Ewentualne spory wynikłe z niniejszej umowy rozstrzygać będzie Sąd miejscowo właściwy dla siedziby Zamawiającego.</w:t>
      </w:r>
    </w:p>
    <w:p w:rsidR="00F46FA7" w:rsidRPr="00640481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40481">
        <w:rPr>
          <w:rFonts w:ascii="Times New Roman" w:hAnsi="Times New Roman"/>
          <w:b/>
          <w:kern w:val="1"/>
          <w:sz w:val="22"/>
          <w:szCs w:val="22"/>
          <w:lang w:eastAsia="ar-SA"/>
        </w:rPr>
        <w:t>5</w:t>
      </w:r>
      <w:r w:rsidRPr="00640481">
        <w:rPr>
          <w:rFonts w:ascii="Times New Roman" w:hAnsi="Times New Roman"/>
          <w:kern w:val="1"/>
          <w:sz w:val="22"/>
          <w:szCs w:val="22"/>
          <w:lang w:eastAsia="ar-SA"/>
        </w:rPr>
        <w:t>. Umowę sporządzono w 3 jednobrzmiących egzemplarzach, 2 dla Zamawiającego, 1 dla Wykonawcy</w:t>
      </w: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jc w:val="both"/>
        <w:rPr>
          <w:rFonts w:ascii="Times New Roman" w:hAnsi="Times New Roman"/>
          <w:b/>
          <w:i/>
          <w:kern w:val="1"/>
          <w:sz w:val="22"/>
          <w:szCs w:val="22"/>
          <w:u w:val="single"/>
          <w:lang w:eastAsia="ar-SA"/>
        </w:rPr>
      </w:pP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>W Y K O N A W C A :</w:t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0B7D82">
        <w:rPr>
          <w:rFonts w:ascii="Times New Roman" w:hAnsi="Times New Roman"/>
          <w:kern w:val="1"/>
          <w:sz w:val="22"/>
          <w:szCs w:val="22"/>
          <w:lang w:eastAsia="ar-SA"/>
        </w:rPr>
        <w:tab/>
        <w:t xml:space="preserve"> Z A M A W I A J A C Y :</w:t>
      </w:r>
    </w:p>
    <w:p w:rsidR="00F46FA7" w:rsidRPr="000B7D82" w:rsidRDefault="00F46FA7" w:rsidP="00F46FA7">
      <w:pPr>
        <w:suppressAutoHyphens/>
        <w:spacing w:line="100" w:lineRule="atLeast"/>
        <w:rPr>
          <w:rFonts w:ascii="Times New Roman" w:hAnsi="Times New Roman"/>
          <w:b/>
          <w:i/>
          <w:kern w:val="1"/>
          <w:sz w:val="22"/>
          <w:szCs w:val="22"/>
          <w:u w:val="single"/>
          <w:lang w:eastAsia="ar-SA"/>
        </w:rPr>
      </w:pPr>
    </w:p>
    <w:p w:rsidR="00F46FA7" w:rsidRPr="000B7D82" w:rsidRDefault="00F46FA7" w:rsidP="00F46FA7">
      <w:pPr>
        <w:suppressAutoHyphens/>
        <w:spacing w:line="100" w:lineRule="atLeast"/>
        <w:rPr>
          <w:lang w:eastAsia="ar-SA"/>
        </w:rPr>
      </w:pPr>
    </w:p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Default="004E6B74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  <w:r>
        <w:rPr>
          <w:rFonts w:ascii="Times New Roman" w:hAnsi="Times New Roman"/>
          <w:b/>
          <w:i/>
          <w:szCs w:val="24"/>
          <w:u w:val="single"/>
          <w:lang w:eastAsia="ar-SA"/>
        </w:rPr>
        <w:t>AKCEPTUJĘ PROJEKT UMOWY</w:t>
      </w:r>
    </w:p>
    <w:p w:rsidR="004E6B74" w:rsidRDefault="004E6B74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4E6B74" w:rsidRDefault="004E6B74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4E6B74" w:rsidRDefault="004E6B74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  <w:r>
        <w:rPr>
          <w:rFonts w:ascii="Times New Roman" w:hAnsi="Times New Roman"/>
          <w:b/>
          <w:i/>
          <w:szCs w:val="24"/>
          <w:u w:val="single"/>
          <w:lang w:eastAsia="ar-SA"/>
        </w:rPr>
        <w:t>.………………………………….</w:t>
      </w:r>
    </w:p>
    <w:p w:rsidR="004E6B74" w:rsidRPr="000B7D82" w:rsidRDefault="004E6B74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Pr="000B7D82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right"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F46FA7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F46FA7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F46FA7" w:rsidRDefault="00F46FA7" w:rsidP="00F46FA7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33E5630t00">
    <w:charset w:val="EE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FD7"/>
    <w:multiLevelType w:val="multilevel"/>
    <w:tmpl w:val="C0BC6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A7"/>
    <w:rsid w:val="000366A5"/>
    <w:rsid w:val="000B7CB4"/>
    <w:rsid w:val="00185763"/>
    <w:rsid w:val="004531F4"/>
    <w:rsid w:val="004B4F64"/>
    <w:rsid w:val="004E6B74"/>
    <w:rsid w:val="00640481"/>
    <w:rsid w:val="0097591B"/>
    <w:rsid w:val="00AB7C6A"/>
    <w:rsid w:val="00F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2017-03-08T11:39:00Z</cp:lastPrinted>
  <dcterms:created xsi:type="dcterms:W3CDTF">2017-03-08T11:21:00Z</dcterms:created>
  <dcterms:modified xsi:type="dcterms:W3CDTF">2017-03-10T11:16:00Z</dcterms:modified>
</cp:coreProperties>
</file>