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2B8" w:rsidRDefault="004332B8" w:rsidP="004332B8">
      <w:pPr>
        <w:pStyle w:val="Bezodstpw"/>
        <w:jc w:val="both"/>
        <w:rPr>
          <w:b/>
        </w:rPr>
      </w:pPr>
      <w:bookmarkStart w:id="0" w:name="_GoBack"/>
      <w:bookmarkEnd w:id="0"/>
      <w:r w:rsidRPr="004332B8">
        <w:rPr>
          <w:b/>
        </w:rPr>
        <w:t>PRZETARG – SPRZEDAŻ POJAZDU MECHANICZNEGO – 1/S/2017</w:t>
      </w:r>
    </w:p>
    <w:p w:rsidR="004332B8" w:rsidRPr="004332B8" w:rsidRDefault="004332B8" w:rsidP="004332B8">
      <w:pPr>
        <w:pStyle w:val="Bezodstpw"/>
        <w:jc w:val="both"/>
        <w:rPr>
          <w:b/>
        </w:rPr>
      </w:pPr>
    </w:p>
    <w:p w:rsidR="004332B8" w:rsidRDefault="004332B8" w:rsidP="004332B8">
      <w:pPr>
        <w:pStyle w:val="Bezodstpw"/>
        <w:jc w:val="both"/>
      </w:pPr>
      <w:r>
        <w:t>Szanowni Państwo,</w:t>
      </w:r>
    </w:p>
    <w:p w:rsidR="004332B8" w:rsidRPr="004332B8" w:rsidRDefault="004332B8" w:rsidP="004332B8">
      <w:pPr>
        <w:pStyle w:val="Bezodstpw"/>
        <w:jc w:val="both"/>
      </w:pPr>
      <w:r w:rsidRPr="004332B8">
        <w:t xml:space="preserve">Regionalne Centrum Krwiodawstwa i Krwiolecznictwa im. prof. dr. hab. Tadeusza </w:t>
      </w:r>
      <w:proofErr w:type="spellStart"/>
      <w:r w:rsidRPr="004332B8">
        <w:t>Dorobisza</w:t>
      </w:r>
      <w:proofErr w:type="spellEnd"/>
      <w:r w:rsidRPr="004332B8">
        <w:t xml:space="preserve"> we</w:t>
      </w:r>
      <w:r>
        <w:t xml:space="preserve"> </w:t>
      </w:r>
      <w:r w:rsidRPr="004332B8">
        <w:t>Wrocławiu, 50-345 Wrocław, ul. Czerwonego Krzyża 5/9 informuje o zamiarze sprzedaży pojazdu</w:t>
      </w:r>
      <w:r>
        <w:t xml:space="preserve"> </w:t>
      </w:r>
      <w:r w:rsidRPr="004332B8">
        <w:t>specjalistycznego dla przewozu krwi z zabudową izotermiczną, według poniższej specyfikacji i</w:t>
      </w:r>
      <w:r>
        <w:t xml:space="preserve"> </w:t>
      </w:r>
      <w:r w:rsidRPr="004332B8">
        <w:t>załączonej dokumentacji fotograficznej. Jeśli byliby Państwo zainteresowani nabyciem</w:t>
      </w:r>
      <w:r>
        <w:t xml:space="preserve"> </w:t>
      </w:r>
      <w:r w:rsidRPr="004332B8">
        <w:t>przedstawionego pojazdu prosimy o kontakt.</w:t>
      </w:r>
    </w:p>
    <w:p w:rsidR="004332B8" w:rsidRDefault="004332B8" w:rsidP="004332B8">
      <w:pPr>
        <w:pStyle w:val="Bezodstpw"/>
        <w:jc w:val="both"/>
      </w:pPr>
    </w:p>
    <w:p w:rsidR="004332B8" w:rsidRPr="004332B8" w:rsidRDefault="004332B8" w:rsidP="004332B8">
      <w:pPr>
        <w:pStyle w:val="Bezodstpw"/>
        <w:jc w:val="both"/>
        <w:rPr>
          <w:b/>
          <w:u w:val="single"/>
        </w:rPr>
      </w:pPr>
      <w:r w:rsidRPr="004332B8">
        <w:rPr>
          <w:b/>
          <w:u w:val="single"/>
        </w:rPr>
        <w:t>Dane identyfikacyjne pojazdu:</w:t>
      </w:r>
    </w:p>
    <w:p w:rsidR="004332B8" w:rsidRDefault="004332B8" w:rsidP="004332B8">
      <w:pPr>
        <w:pStyle w:val="Bezodstpw"/>
        <w:jc w:val="both"/>
      </w:pPr>
      <w:r>
        <w:t>Mercedes Benz Sprinter 311CDI</w:t>
      </w:r>
    </w:p>
    <w:p w:rsidR="004332B8" w:rsidRDefault="004332B8" w:rsidP="004332B8">
      <w:pPr>
        <w:pStyle w:val="Bezodstpw"/>
        <w:jc w:val="both"/>
      </w:pPr>
      <w:r>
        <w:t>VIN: WDB9036621R414831</w:t>
      </w:r>
    </w:p>
    <w:p w:rsidR="004332B8" w:rsidRDefault="004332B8" w:rsidP="004332B8">
      <w:pPr>
        <w:pStyle w:val="Bezodstpw"/>
        <w:jc w:val="both"/>
      </w:pPr>
      <w:r>
        <w:t xml:space="preserve">Rok </w:t>
      </w:r>
      <w:proofErr w:type="spellStart"/>
      <w:r>
        <w:t>prod</w:t>
      </w:r>
      <w:proofErr w:type="spellEnd"/>
      <w:r>
        <w:t>.: 2002</w:t>
      </w:r>
    </w:p>
    <w:p w:rsidR="004332B8" w:rsidRDefault="004332B8" w:rsidP="004332B8">
      <w:pPr>
        <w:pStyle w:val="Bezodstpw"/>
        <w:jc w:val="both"/>
      </w:pPr>
      <w:r>
        <w:t>Rodzaj pojazdu: samochód ciężarowy do 3.5t, specjalny do przewozu krwi</w:t>
      </w:r>
    </w:p>
    <w:p w:rsidR="004332B8" w:rsidRDefault="004332B8" w:rsidP="004332B8">
      <w:pPr>
        <w:pStyle w:val="Bezodstpw"/>
        <w:jc w:val="both"/>
      </w:pPr>
      <w:r>
        <w:t>Przebieg: 643 300 km</w:t>
      </w:r>
    </w:p>
    <w:p w:rsidR="004332B8" w:rsidRDefault="004332B8" w:rsidP="004332B8">
      <w:pPr>
        <w:pStyle w:val="Bezodstpw"/>
        <w:jc w:val="both"/>
      </w:pPr>
      <w:r>
        <w:t>Pojemność/moc silnika: 2148 ccm/ 80kW (109 KM)</w:t>
      </w:r>
    </w:p>
    <w:p w:rsidR="004332B8" w:rsidRDefault="004332B8" w:rsidP="004332B8">
      <w:pPr>
        <w:pStyle w:val="Bezodstpw"/>
        <w:jc w:val="both"/>
      </w:pPr>
      <w:r>
        <w:t xml:space="preserve">Rodzaj zabudowy: zabudowa kontenerowa IZO z komorami chłodniczymi i agregatem </w:t>
      </w:r>
      <w:proofErr w:type="spellStart"/>
      <w:r>
        <w:t>Thermo</w:t>
      </w:r>
      <w:proofErr w:type="spellEnd"/>
      <w:r>
        <w:t xml:space="preserve"> King V300</w:t>
      </w:r>
    </w:p>
    <w:p w:rsidR="004332B8" w:rsidRDefault="004332B8" w:rsidP="004332B8">
      <w:pPr>
        <w:pStyle w:val="Bezodstpw"/>
        <w:jc w:val="both"/>
      </w:pPr>
      <w:r>
        <w:t>MAXTC</w:t>
      </w:r>
    </w:p>
    <w:p w:rsidR="004332B8" w:rsidRDefault="004332B8" w:rsidP="004332B8">
      <w:pPr>
        <w:pStyle w:val="Bezodstpw"/>
        <w:jc w:val="both"/>
      </w:pPr>
    </w:p>
    <w:p w:rsidR="004332B8" w:rsidRPr="004332B8" w:rsidRDefault="004332B8" w:rsidP="004332B8">
      <w:pPr>
        <w:pStyle w:val="Bezodstpw"/>
        <w:jc w:val="both"/>
        <w:rPr>
          <w:b/>
          <w:u w:val="single"/>
        </w:rPr>
      </w:pPr>
      <w:r w:rsidRPr="004332B8">
        <w:rPr>
          <w:b/>
          <w:u w:val="single"/>
        </w:rPr>
        <w:t>Stan techniczny pojazdu:</w:t>
      </w:r>
    </w:p>
    <w:p w:rsidR="004332B8" w:rsidRDefault="004332B8" w:rsidP="004332B8">
      <w:pPr>
        <w:pStyle w:val="Bezodstpw"/>
        <w:jc w:val="both"/>
      </w:pPr>
      <w:r>
        <w:t>Samochód z zachowanym w dobrym stanie technicznym agregatem. Wnętrze</w:t>
      </w:r>
    </w:p>
    <w:p w:rsidR="004332B8" w:rsidRDefault="004332B8" w:rsidP="004332B8">
      <w:pPr>
        <w:pStyle w:val="Bezodstpw"/>
        <w:jc w:val="both"/>
      </w:pPr>
      <w:r>
        <w:t>klimatyzowane, wnętrze pojazdu czyste, zadbane w dobrym stanie technicznym, pokrycia tapicerskie</w:t>
      </w:r>
    </w:p>
    <w:p w:rsidR="004332B8" w:rsidRDefault="004332B8" w:rsidP="004332B8">
      <w:pPr>
        <w:pStyle w:val="Bezodstpw"/>
        <w:jc w:val="both"/>
      </w:pPr>
      <w:r>
        <w:t>foteli w dobrym stanie, powłoka lakierowana pokryta napisami reklamowymi, miejscami zniszczona, na</w:t>
      </w:r>
    </w:p>
    <w:p w:rsidR="004332B8" w:rsidRDefault="004332B8" w:rsidP="004332B8">
      <w:pPr>
        <w:pStyle w:val="Bezodstpw"/>
        <w:jc w:val="both"/>
      </w:pPr>
      <w:r>
        <w:t>poszczególnych elementach oblachowania widoczne nadmiernie i głębokie ślady korozji.</w:t>
      </w:r>
    </w:p>
    <w:p w:rsidR="004332B8" w:rsidRDefault="004332B8" w:rsidP="004332B8">
      <w:pPr>
        <w:pStyle w:val="Bezodstpw"/>
        <w:jc w:val="both"/>
      </w:pPr>
    </w:p>
    <w:p w:rsidR="004332B8" w:rsidRDefault="004332B8" w:rsidP="004332B8">
      <w:pPr>
        <w:pStyle w:val="Bezodstpw"/>
        <w:jc w:val="both"/>
        <w:rPr>
          <w:b/>
          <w:u w:val="single"/>
        </w:rPr>
      </w:pPr>
      <w:r w:rsidRPr="004332B8">
        <w:rPr>
          <w:b/>
          <w:u w:val="single"/>
        </w:rPr>
        <w:t>CENA WYWOŁAWCZA: 8 000 zł brutto.</w:t>
      </w:r>
    </w:p>
    <w:p w:rsidR="004332B8" w:rsidRPr="004332B8" w:rsidRDefault="004332B8" w:rsidP="004332B8">
      <w:pPr>
        <w:pStyle w:val="Bezodstpw"/>
        <w:jc w:val="both"/>
        <w:rPr>
          <w:b/>
          <w:u w:val="single"/>
        </w:rPr>
      </w:pPr>
    </w:p>
    <w:p w:rsidR="004332B8" w:rsidRPr="004332B8" w:rsidRDefault="004332B8" w:rsidP="004332B8">
      <w:pPr>
        <w:pStyle w:val="Bezodstpw"/>
        <w:jc w:val="both"/>
        <w:rPr>
          <w:b/>
          <w:u w:val="single"/>
        </w:rPr>
      </w:pPr>
      <w:r w:rsidRPr="004332B8">
        <w:rPr>
          <w:b/>
          <w:u w:val="single"/>
        </w:rPr>
        <w:t>Warunki płatności: warunkiem wydania pojazdu jest zapłacenie ceny zaoferowanej w ofercie w</w:t>
      </w:r>
    </w:p>
    <w:p w:rsidR="004332B8" w:rsidRDefault="004332B8" w:rsidP="004332B8">
      <w:pPr>
        <w:pStyle w:val="Bezodstpw"/>
        <w:jc w:val="both"/>
        <w:rPr>
          <w:b/>
          <w:u w:val="single"/>
        </w:rPr>
      </w:pPr>
      <w:r w:rsidRPr="004332B8">
        <w:rPr>
          <w:b/>
          <w:u w:val="single"/>
        </w:rPr>
        <w:t>terminie 14 dni od dnia zawarcia umowy sprzedaży na konto bankowe zamawiającego.</w:t>
      </w:r>
    </w:p>
    <w:p w:rsidR="004332B8" w:rsidRPr="004332B8" w:rsidRDefault="004332B8" w:rsidP="004332B8">
      <w:pPr>
        <w:pStyle w:val="Bezodstpw"/>
        <w:jc w:val="both"/>
        <w:rPr>
          <w:b/>
          <w:u w:val="single"/>
        </w:rPr>
      </w:pPr>
    </w:p>
    <w:p w:rsidR="004332B8" w:rsidRDefault="004332B8" w:rsidP="004332B8">
      <w:pPr>
        <w:pStyle w:val="Bezodstpw"/>
        <w:jc w:val="both"/>
        <w:rPr>
          <w:b/>
        </w:rPr>
      </w:pPr>
      <w:r w:rsidRPr="004332B8">
        <w:rPr>
          <w:b/>
        </w:rPr>
        <w:t>Możliwość obejrzenia auta po wcześniejszym umówieniu terminu, w siedzibie Zamawiającego.</w:t>
      </w:r>
    </w:p>
    <w:p w:rsidR="004332B8" w:rsidRPr="004332B8" w:rsidRDefault="004332B8" w:rsidP="004332B8">
      <w:pPr>
        <w:pStyle w:val="Bezodstpw"/>
        <w:jc w:val="both"/>
        <w:rPr>
          <w:b/>
        </w:rPr>
      </w:pPr>
    </w:p>
    <w:p w:rsidR="004332B8" w:rsidRPr="004332B8" w:rsidRDefault="004332B8" w:rsidP="004332B8">
      <w:pPr>
        <w:pStyle w:val="Bezodstpw"/>
        <w:jc w:val="both"/>
        <w:rPr>
          <w:b/>
        </w:rPr>
      </w:pPr>
      <w:r w:rsidRPr="004332B8">
        <w:rPr>
          <w:b/>
        </w:rPr>
        <w:t>Termin i forma składania ofert</w:t>
      </w:r>
      <w:r w:rsidRPr="004332B8">
        <w:t>:</w:t>
      </w:r>
      <w:r>
        <w:t xml:space="preserve"> w zaklejonej kopercie z dopiskiem </w:t>
      </w:r>
      <w:r w:rsidRPr="004332B8">
        <w:rPr>
          <w:b/>
        </w:rPr>
        <w:t>„1/S/2017 - Mercedes Sprinter –</w:t>
      </w:r>
    </w:p>
    <w:p w:rsidR="004332B8" w:rsidRPr="004332B8" w:rsidRDefault="004332B8" w:rsidP="004332B8">
      <w:pPr>
        <w:pStyle w:val="Bezodstpw"/>
        <w:jc w:val="both"/>
      </w:pPr>
      <w:r w:rsidRPr="004332B8">
        <w:rPr>
          <w:b/>
        </w:rPr>
        <w:t>oferta zakupu, nie otwierać przed 04.01.2018 r.”</w:t>
      </w:r>
      <w:r>
        <w:t xml:space="preserve"> prosimy składać do dnia </w:t>
      </w:r>
      <w:r w:rsidRPr="004332B8">
        <w:rPr>
          <w:b/>
        </w:rPr>
        <w:t>04.01.2018 r.</w:t>
      </w:r>
      <w:r w:rsidRPr="004332B8">
        <w:t xml:space="preserve"> do godziny</w:t>
      </w:r>
    </w:p>
    <w:p w:rsidR="004332B8" w:rsidRDefault="004332B8" w:rsidP="004332B8">
      <w:pPr>
        <w:pStyle w:val="Bezodstpw"/>
        <w:jc w:val="both"/>
      </w:pPr>
      <w:r w:rsidRPr="004332B8">
        <w:t>11:00</w:t>
      </w:r>
      <w:r>
        <w:t xml:space="preserve"> w siedzibie Zamawiającego – Sekretariat – ul. Czerwonego Krzyża 5/9, 50-345 Wrocław.</w:t>
      </w:r>
    </w:p>
    <w:p w:rsidR="004332B8" w:rsidRDefault="004332B8" w:rsidP="004332B8">
      <w:pPr>
        <w:pStyle w:val="Bezodstpw"/>
        <w:jc w:val="both"/>
      </w:pPr>
    </w:p>
    <w:p w:rsidR="004332B8" w:rsidRDefault="004332B8" w:rsidP="004332B8">
      <w:pPr>
        <w:pStyle w:val="Bezodstpw"/>
        <w:jc w:val="both"/>
      </w:pPr>
      <w:r w:rsidRPr="004332B8">
        <w:rPr>
          <w:b/>
        </w:rPr>
        <w:t>Otwarcie ofert</w:t>
      </w:r>
      <w:r w:rsidRPr="004332B8">
        <w:t>:</w:t>
      </w:r>
      <w:r>
        <w:t xml:space="preserve"> w dniu 04.01.2018 r. o godzinie 12:00 w siedzibie Zamawiającego w pok. S4.06.</w:t>
      </w:r>
    </w:p>
    <w:p w:rsidR="004332B8" w:rsidRDefault="004332B8" w:rsidP="004332B8">
      <w:pPr>
        <w:pStyle w:val="Bezodstpw"/>
        <w:jc w:val="both"/>
      </w:pPr>
    </w:p>
    <w:p w:rsidR="004332B8" w:rsidRDefault="004332B8" w:rsidP="004332B8">
      <w:pPr>
        <w:pStyle w:val="Bezodstpw"/>
        <w:jc w:val="both"/>
      </w:pPr>
      <w:r>
        <w:t>Oferta pisemna złożona w toku przetargu powinna zawierać:</w:t>
      </w:r>
    </w:p>
    <w:p w:rsidR="004332B8" w:rsidRDefault="004332B8" w:rsidP="004332B8">
      <w:pPr>
        <w:pStyle w:val="Bezodstpw"/>
        <w:jc w:val="both"/>
      </w:pPr>
      <w:r>
        <w:t>1) imię, nazwisko i adres lub nazwę (firmę) i siedzibę oferenta;</w:t>
      </w:r>
    </w:p>
    <w:p w:rsidR="004332B8" w:rsidRDefault="004332B8" w:rsidP="004332B8">
      <w:pPr>
        <w:pStyle w:val="Bezodstpw"/>
        <w:jc w:val="both"/>
      </w:pPr>
      <w:r>
        <w:t>2) oferowaną cenę i warunki jej zapłaty zgodnie z ogłoszeniem;</w:t>
      </w:r>
    </w:p>
    <w:p w:rsidR="004332B8" w:rsidRDefault="004332B8" w:rsidP="004332B8">
      <w:pPr>
        <w:pStyle w:val="Bezodstpw"/>
        <w:jc w:val="both"/>
      </w:pPr>
      <w:r>
        <w:t>3) oświadczenie oferenta, że zapoznał się ze stanem przedmiotu przetargu lub że ponosi</w:t>
      </w:r>
    </w:p>
    <w:p w:rsidR="004332B8" w:rsidRDefault="004332B8" w:rsidP="004332B8">
      <w:pPr>
        <w:pStyle w:val="Bezodstpw"/>
        <w:jc w:val="both"/>
      </w:pPr>
      <w:r>
        <w:t>odpowiedzialność za skutki wynikające z rezygnacji z oględzin;</w:t>
      </w:r>
    </w:p>
    <w:p w:rsidR="004332B8" w:rsidRDefault="004332B8" w:rsidP="004332B8">
      <w:pPr>
        <w:pStyle w:val="Bezodstpw"/>
        <w:jc w:val="both"/>
      </w:pPr>
      <w:r>
        <w:t>4) dane kontaktowe do osoby odpowiedzialnej za złożenie oferty;</w:t>
      </w:r>
    </w:p>
    <w:p w:rsidR="004332B8" w:rsidRDefault="004332B8" w:rsidP="004332B8">
      <w:pPr>
        <w:pStyle w:val="Bezodstpw"/>
        <w:jc w:val="both"/>
      </w:pPr>
      <w:r>
        <w:t>5) pełnomocnictwo do złożenia oferty jeśli składa ją osoba nieujawniona w rejestrze</w:t>
      </w:r>
    </w:p>
    <w:p w:rsidR="004332B8" w:rsidRDefault="004332B8" w:rsidP="004332B8">
      <w:pPr>
        <w:pStyle w:val="Bezodstpw"/>
        <w:jc w:val="both"/>
      </w:pPr>
      <w:r>
        <w:t>publicznym – w przypadku przedsiębiorców</w:t>
      </w:r>
    </w:p>
    <w:p w:rsidR="004332B8" w:rsidRDefault="004332B8" w:rsidP="004332B8">
      <w:pPr>
        <w:pStyle w:val="Bezodstpw"/>
        <w:jc w:val="both"/>
      </w:pPr>
    </w:p>
    <w:p w:rsidR="004332B8" w:rsidRDefault="004332B8" w:rsidP="004332B8">
      <w:pPr>
        <w:pStyle w:val="Bezodstpw"/>
        <w:jc w:val="both"/>
        <w:rPr>
          <w:b/>
        </w:rPr>
      </w:pPr>
      <w:r w:rsidRPr="004332B8">
        <w:rPr>
          <w:b/>
        </w:rPr>
        <w:t>OKRES ZWIĄZANIA OFERTĄ – 30 dni od dnia składania ofert.</w:t>
      </w:r>
    </w:p>
    <w:p w:rsidR="004332B8" w:rsidRPr="004332B8" w:rsidRDefault="004332B8" w:rsidP="004332B8">
      <w:pPr>
        <w:pStyle w:val="Bezodstpw"/>
        <w:jc w:val="both"/>
        <w:rPr>
          <w:b/>
        </w:rPr>
      </w:pPr>
    </w:p>
    <w:p w:rsidR="004332B8" w:rsidRDefault="004332B8" w:rsidP="004332B8">
      <w:pPr>
        <w:pStyle w:val="Bezodstpw"/>
        <w:jc w:val="both"/>
        <w:rPr>
          <w:b/>
        </w:rPr>
      </w:pPr>
      <w:r w:rsidRPr="004332B8">
        <w:rPr>
          <w:b/>
        </w:rPr>
        <w:t>O terminie zawarcia umowy zostanie poinformowany oferent z najkorzystniejszą ofertą.</w:t>
      </w:r>
    </w:p>
    <w:p w:rsidR="004332B8" w:rsidRPr="004332B8" w:rsidRDefault="004332B8" w:rsidP="004332B8">
      <w:pPr>
        <w:pStyle w:val="Bezodstpw"/>
        <w:jc w:val="both"/>
        <w:rPr>
          <w:b/>
        </w:rPr>
      </w:pPr>
    </w:p>
    <w:p w:rsidR="004332B8" w:rsidRPr="004332B8" w:rsidRDefault="004332B8" w:rsidP="004332B8">
      <w:pPr>
        <w:pStyle w:val="Bezodstpw"/>
        <w:jc w:val="both"/>
        <w:rPr>
          <w:b/>
        </w:rPr>
      </w:pPr>
      <w:r w:rsidRPr="004332B8">
        <w:rPr>
          <w:b/>
        </w:rPr>
        <w:t>Organizatorowi przetargu przysługuje prawo zamknięcia przetargu bez wybrania którejkolwiek</w:t>
      </w:r>
    </w:p>
    <w:p w:rsidR="004332B8" w:rsidRDefault="004332B8" w:rsidP="004332B8">
      <w:pPr>
        <w:pStyle w:val="Bezodstpw"/>
        <w:jc w:val="both"/>
      </w:pPr>
      <w:r w:rsidRPr="004332B8">
        <w:rPr>
          <w:b/>
        </w:rPr>
        <w:t>z ofert, bez podania przyczyn</w:t>
      </w:r>
      <w:r w:rsidRPr="004332B8">
        <w:t>.</w:t>
      </w:r>
    </w:p>
    <w:p w:rsidR="004332B8" w:rsidRDefault="004332B8" w:rsidP="004332B8">
      <w:pPr>
        <w:pStyle w:val="Bezodstpw"/>
        <w:jc w:val="both"/>
      </w:pPr>
    </w:p>
    <w:p w:rsidR="004332B8" w:rsidRDefault="004332B8" w:rsidP="004332B8">
      <w:pPr>
        <w:pStyle w:val="Bezodstpw"/>
        <w:jc w:val="both"/>
      </w:pPr>
      <w:r>
        <w:t>Osoba do kontaktu:</w:t>
      </w:r>
    </w:p>
    <w:p w:rsidR="004332B8" w:rsidRDefault="004332B8" w:rsidP="004332B8">
      <w:pPr>
        <w:pStyle w:val="Bezodstpw"/>
        <w:jc w:val="both"/>
      </w:pPr>
      <w:r>
        <w:t>Marcin Kubera</w:t>
      </w:r>
    </w:p>
    <w:p w:rsidR="004332B8" w:rsidRDefault="004332B8" w:rsidP="004332B8">
      <w:pPr>
        <w:pStyle w:val="Bezodstpw"/>
        <w:jc w:val="both"/>
      </w:pPr>
      <w:r>
        <w:t>Tel.: 606743005</w:t>
      </w:r>
    </w:p>
    <w:p w:rsidR="00080623" w:rsidRDefault="004332B8" w:rsidP="004332B8">
      <w:pPr>
        <w:pStyle w:val="Bezodstpw"/>
        <w:jc w:val="both"/>
      </w:pPr>
      <w:r>
        <w:t xml:space="preserve">E-mail: </w:t>
      </w:r>
      <w:proofErr w:type="spellStart"/>
      <w:r>
        <w:t>marcin.kubera@rckik.wroclaw.p</w:t>
      </w:r>
      <w:proofErr w:type="spellEnd"/>
    </w:p>
    <w:sectPr w:rsidR="00080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B8"/>
    <w:rsid w:val="00080623"/>
    <w:rsid w:val="004332B8"/>
    <w:rsid w:val="005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332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332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Kubera</dc:creator>
  <cp:lastModifiedBy>USER</cp:lastModifiedBy>
  <cp:revision>2</cp:revision>
  <dcterms:created xsi:type="dcterms:W3CDTF">2017-12-28T09:23:00Z</dcterms:created>
  <dcterms:modified xsi:type="dcterms:W3CDTF">2017-12-28T09:23:00Z</dcterms:modified>
</cp:coreProperties>
</file>