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E6" w:rsidRDefault="001A2CE6" w:rsidP="001A2CE6">
      <w:pPr>
        <w:pStyle w:val="Nagwek3"/>
        <w:tabs>
          <w:tab w:val="left" w:pos="4111"/>
          <w:tab w:val="left" w:pos="4820"/>
        </w:tabs>
        <w:ind w:left="1416"/>
        <w:jc w:val="right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Załącznik nr 4a. do SIWZ</w:t>
      </w:r>
    </w:p>
    <w:p w:rsidR="001A2CE6" w:rsidRDefault="001A2CE6" w:rsidP="001A2CE6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/ P  I E C Z Ę Ć   W Y K O N A W C Y /</w:t>
      </w:r>
    </w:p>
    <w:p w:rsidR="001A2CE6" w:rsidRDefault="001A2CE6" w:rsidP="001A2CE6">
      <w:pPr>
        <w:rPr>
          <w:rFonts w:ascii="Arial" w:hAnsi="Arial"/>
          <w:szCs w:val="20"/>
        </w:rPr>
      </w:pPr>
    </w:p>
    <w:p w:rsidR="001A2CE6" w:rsidRDefault="001A2CE6" w:rsidP="001A2CE6">
      <w:pPr>
        <w:pStyle w:val="Tekstpodstawowy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FORMULARZ CENOWY</w:t>
      </w:r>
    </w:p>
    <w:p w:rsidR="001A2CE6" w:rsidRDefault="001A2CE6" w:rsidP="001A2CE6">
      <w:pPr>
        <w:pStyle w:val="Tekstpodstawowy"/>
        <w:jc w:val="center"/>
        <w:rPr>
          <w:rFonts w:ascii="Times New Roman" w:hAnsi="Times New Roman"/>
          <w:u w:val="single"/>
        </w:rPr>
      </w:pPr>
    </w:p>
    <w:p w:rsidR="001A2CE6" w:rsidRDefault="00720DCF" w:rsidP="001A2CE6">
      <w:pPr>
        <w:widowControl w:val="0"/>
        <w:tabs>
          <w:tab w:val="left" w:pos="720"/>
        </w:tabs>
        <w:suppressAutoHyphens/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Sprzedaż energii elektrycznej dla </w:t>
      </w:r>
      <w:proofErr w:type="spellStart"/>
      <w:r>
        <w:rPr>
          <w:b/>
          <w:sz w:val="22"/>
          <w:szCs w:val="22"/>
          <w:u w:val="single"/>
        </w:rPr>
        <w:t>RCKiK</w:t>
      </w:r>
      <w:proofErr w:type="spellEnd"/>
      <w:r>
        <w:rPr>
          <w:b/>
          <w:sz w:val="22"/>
          <w:szCs w:val="22"/>
          <w:u w:val="single"/>
        </w:rPr>
        <w:t xml:space="preserve"> we Wrocławiu przy ul. Czerwonego Krzyża 5/9 w ilości  1 000 000 kWh </w:t>
      </w:r>
      <w:r w:rsidR="001A2CE6">
        <w:rPr>
          <w:b/>
          <w:sz w:val="22"/>
          <w:szCs w:val="22"/>
        </w:rPr>
        <w:t>:</w:t>
      </w:r>
    </w:p>
    <w:p w:rsidR="001A2CE6" w:rsidRDefault="001A2CE6" w:rsidP="001A2CE6">
      <w:pPr>
        <w:pStyle w:val="Tekstpodstawowy"/>
        <w:jc w:val="center"/>
        <w:rPr>
          <w:rFonts w:ascii="Times New Roman" w:hAnsi="Times New Roman"/>
          <w:u w:val="single"/>
        </w:rPr>
      </w:pPr>
    </w:p>
    <w:p w:rsidR="001A2CE6" w:rsidRDefault="001A2CE6" w:rsidP="001A2CE6">
      <w:pPr>
        <w:pStyle w:val="Tekstpodstawowy"/>
        <w:spacing w:line="36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 grupy taryfowej C21  (taryfa całodobowa) za cenę jednostkową 1 kWh energii elektrycznej </w:t>
      </w:r>
      <w:r>
        <w:rPr>
          <w:rFonts w:ascii="Times New Roman" w:hAnsi="Times New Roman"/>
          <w:b w:val="0"/>
          <w:sz w:val="20"/>
        </w:rPr>
        <w:t>………....</w:t>
      </w:r>
      <w:r>
        <w:rPr>
          <w:rFonts w:ascii="Times New Roman" w:hAnsi="Times New Roman"/>
          <w:sz w:val="20"/>
        </w:rPr>
        <w:t>zł netto:</w:t>
      </w:r>
    </w:p>
    <w:p w:rsidR="001A2CE6" w:rsidRDefault="001A2CE6" w:rsidP="001A2CE6">
      <w:pPr>
        <w:pStyle w:val="Tekstpodstawowywcity3"/>
        <w:ind w:left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a) Cena  netto energii elektrycznej za 317 dni w 2019 roku (zasilanie podstawowe i rezerwowe): </w:t>
      </w:r>
    </w:p>
    <w:p w:rsidR="001A2CE6" w:rsidRDefault="001A2CE6" w:rsidP="001A2CE6">
      <w:pPr>
        <w:pStyle w:val="Tekstpodstawowywcity3"/>
        <w:ind w:lef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1 000 000 kWh    X  …………………………………   = </w:t>
      </w:r>
    </w:p>
    <w:p w:rsidR="001A2CE6" w:rsidRDefault="001A2CE6" w:rsidP="001A2CE6">
      <w:pPr>
        <w:pStyle w:val="Tekstpodstawowywcity3"/>
        <w:ind w:left="42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(cena jednostkowa netto 1kWh)</w:t>
      </w:r>
    </w:p>
    <w:p w:rsidR="001A2CE6" w:rsidRPr="000542FB" w:rsidRDefault="001A2CE6" w:rsidP="001A2CE6">
      <w:pPr>
        <w:pStyle w:val="Tekstpodstawowywcity3"/>
        <w:ind w:left="0"/>
        <w:jc w:val="left"/>
        <w:rPr>
          <w:rFonts w:ascii="Times New Roman" w:hAnsi="Times New Roman"/>
          <w:b/>
          <w:sz w:val="20"/>
        </w:rPr>
      </w:pPr>
    </w:p>
    <w:p w:rsidR="001A2CE6" w:rsidRDefault="001A2CE6" w:rsidP="001A2CE6">
      <w:pPr>
        <w:pStyle w:val="Tekstpodstawowywcity3"/>
        <w:ind w:left="42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=    ……………………… PLN</w:t>
      </w:r>
    </w:p>
    <w:p w:rsidR="001A2CE6" w:rsidRDefault="001A2CE6" w:rsidP="001A2CE6">
      <w:pPr>
        <w:ind w:left="424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1A2CE6" w:rsidRDefault="001A2CE6" w:rsidP="001A2CE6">
      <w:pPr>
        <w:ind w:left="424"/>
        <w:rPr>
          <w:rFonts w:ascii="Arial" w:hAnsi="Arial"/>
          <w:b/>
          <w:sz w:val="20"/>
        </w:rPr>
      </w:pPr>
    </w:p>
    <w:p w:rsidR="001A2CE6" w:rsidRPr="00635D23" w:rsidRDefault="001A2CE6" w:rsidP="001A2CE6">
      <w:pPr>
        <w:rPr>
          <w:b/>
          <w:sz w:val="20"/>
        </w:rPr>
      </w:pPr>
      <w:r w:rsidRPr="00635D23">
        <w:rPr>
          <w:b/>
          <w:sz w:val="20"/>
        </w:rPr>
        <w:t>b) Opłata handlowa netto za (zasilanie podstawowe i rezerwowe):</w:t>
      </w:r>
    </w:p>
    <w:p w:rsidR="00720DCF" w:rsidRDefault="00720DCF" w:rsidP="00720DCF">
      <w:pPr>
        <w:ind w:left="424"/>
        <w:rPr>
          <w:sz w:val="22"/>
          <w:szCs w:val="22"/>
        </w:rPr>
      </w:pPr>
      <w:r>
        <w:rPr>
          <w:sz w:val="22"/>
          <w:szCs w:val="22"/>
        </w:rPr>
        <w:t>*317  dni w 2019 roku  X  ………………………………        =</w:t>
      </w:r>
    </w:p>
    <w:p w:rsidR="00720DCF" w:rsidRDefault="00720DCF" w:rsidP="00720DCF">
      <w:pPr>
        <w:ind w:left="424"/>
        <w:rPr>
          <w:sz w:val="22"/>
          <w:szCs w:val="22"/>
        </w:rPr>
      </w:pPr>
      <w:r>
        <w:rPr>
          <w:sz w:val="22"/>
          <w:szCs w:val="22"/>
        </w:rPr>
        <w:t xml:space="preserve">                 (opłata handlowa netto za 1 dzień , tj. 24 godziny)</w:t>
      </w:r>
    </w:p>
    <w:p w:rsidR="00720DCF" w:rsidRDefault="00720DCF" w:rsidP="00720DCF">
      <w:pPr>
        <w:ind w:left="424"/>
        <w:rPr>
          <w:sz w:val="22"/>
          <w:szCs w:val="22"/>
        </w:rPr>
      </w:pPr>
    </w:p>
    <w:p w:rsidR="00720DCF" w:rsidRDefault="00720DCF" w:rsidP="00720DCF">
      <w:pPr>
        <w:ind w:left="424"/>
        <w:rPr>
          <w:sz w:val="22"/>
          <w:szCs w:val="22"/>
        </w:rPr>
      </w:pPr>
      <w:r>
        <w:rPr>
          <w:sz w:val="22"/>
          <w:szCs w:val="22"/>
        </w:rPr>
        <w:t>=                   ……………………… PLN</w:t>
      </w:r>
    </w:p>
    <w:p w:rsidR="00720DCF" w:rsidRDefault="00720DCF" w:rsidP="00720D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*Dla porównania ofert  Zamawiający  przyjmuje  czas trwania umowa  w okresie od18.02.2019 do 31.12.2019 t</w:t>
      </w:r>
      <w:r w:rsidR="00635D23">
        <w:rPr>
          <w:sz w:val="22"/>
          <w:szCs w:val="22"/>
        </w:rPr>
        <w:t xml:space="preserve">. </w:t>
      </w:r>
      <w:r>
        <w:rPr>
          <w:sz w:val="22"/>
          <w:szCs w:val="22"/>
        </w:rPr>
        <w:t>j</w:t>
      </w:r>
      <w:r w:rsidR="00635D23">
        <w:rPr>
          <w:sz w:val="22"/>
          <w:szCs w:val="22"/>
        </w:rPr>
        <w:t>.</w:t>
      </w:r>
      <w:r>
        <w:rPr>
          <w:sz w:val="22"/>
          <w:szCs w:val="22"/>
        </w:rPr>
        <w:t xml:space="preserve">  317  dni.</w:t>
      </w:r>
    </w:p>
    <w:p w:rsidR="001A2CE6" w:rsidRDefault="001A2CE6" w:rsidP="001A2CE6">
      <w:pPr>
        <w:pStyle w:val="Tekstpodstawowy"/>
        <w:spacing w:line="360" w:lineRule="auto"/>
        <w:ind w:left="708"/>
        <w:jc w:val="left"/>
        <w:rPr>
          <w:rFonts w:ascii="Times New Roman" w:hAnsi="Times New Roman"/>
          <w:sz w:val="20"/>
        </w:rPr>
      </w:pPr>
    </w:p>
    <w:p w:rsidR="001A2CE6" w:rsidRDefault="001A2CE6" w:rsidP="001A2CE6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 xml:space="preserve">c) Łączna wartość zamówienia ( </w:t>
      </w:r>
      <w:proofErr w:type="spellStart"/>
      <w:r>
        <w:rPr>
          <w:rFonts w:ascii="Times New Roman" w:hAnsi="Times New Roman"/>
          <w:sz w:val="20"/>
        </w:rPr>
        <w:t>a+b</w:t>
      </w:r>
      <w:proofErr w:type="spellEnd"/>
      <w:r>
        <w:rPr>
          <w:rFonts w:ascii="Times New Roman" w:hAnsi="Times New Roman"/>
          <w:sz w:val="20"/>
        </w:rPr>
        <w:t xml:space="preserve"> ) </w:t>
      </w:r>
      <w:r>
        <w:rPr>
          <w:rFonts w:ascii="Times New Roman" w:hAnsi="Times New Roman"/>
          <w:i/>
          <w:sz w:val="20"/>
        </w:rPr>
        <w:t xml:space="preserve">netto </w:t>
      </w:r>
      <w:r>
        <w:rPr>
          <w:rFonts w:ascii="Times New Roman" w:hAnsi="Times New Roman"/>
          <w:sz w:val="20"/>
        </w:rPr>
        <w:t>wynosi:</w:t>
      </w:r>
      <w:r>
        <w:rPr>
          <w:rFonts w:ascii="Times New Roman" w:hAnsi="Times New Roman"/>
          <w:b w:val="0"/>
          <w:sz w:val="20"/>
        </w:rPr>
        <w:t>………………………..PLN</w:t>
      </w:r>
    </w:p>
    <w:p w:rsidR="001A2CE6" w:rsidRDefault="001A2CE6" w:rsidP="001A2CE6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(słownie:………………………………………………………………………… )</w:t>
      </w:r>
    </w:p>
    <w:p w:rsidR="00635D23" w:rsidRDefault="00635D23" w:rsidP="001A2CE6">
      <w:pPr>
        <w:pStyle w:val="Tekstpodstawowy"/>
        <w:spacing w:line="360" w:lineRule="auto"/>
        <w:jc w:val="left"/>
        <w:rPr>
          <w:rFonts w:ascii="Times New Roman" w:hAnsi="Times New Roman"/>
          <w:sz w:val="20"/>
        </w:rPr>
      </w:pPr>
    </w:p>
    <w:p w:rsidR="001A2CE6" w:rsidRDefault="001A2CE6" w:rsidP="001A2CE6">
      <w:pPr>
        <w:pStyle w:val="Tekstpodstawowy"/>
        <w:spacing w:line="360" w:lineRule="auto"/>
        <w:jc w:val="left"/>
        <w:rPr>
          <w:rFonts w:ascii="Times New Roman" w:hAnsi="Times New Roman"/>
          <w:b w:val="0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d) Podatek VAT…..%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 w:val="0"/>
          <w:sz w:val="20"/>
        </w:rPr>
        <w:t>.……………………….PLN</w:t>
      </w:r>
    </w:p>
    <w:p w:rsidR="001A2CE6" w:rsidRDefault="001A2CE6" w:rsidP="001A2CE6">
      <w:pPr>
        <w:pStyle w:val="Tekstpodstawowy"/>
        <w:spacing w:line="360" w:lineRule="auto"/>
        <w:ind w:left="708"/>
        <w:jc w:val="left"/>
        <w:rPr>
          <w:rFonts w:ascii="Times New Roman" w:hAnsi="Times New Roman"/>
          <w:sz w:val="20"/>
        </w:rPr>
      </w:pPr>
    </w:p>
    <w:p w:rsidR="001A2CE6" w:rsidRDefault="001A2CE6" w:rsidP="001A2CE6">
      <w:pPr>
        <w:pStyle w:val="Tekstpodstawowy"/>
        <w:spacing w:line="36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  <w:u w:val="single"/>
        </w:rPr>
        <w:t xml:space="preserve">) Łączna wartość zamówienia ( c x d ) </w:t>
      </w:r>
      <w:r>
        <w:rPr>
          <w:rFonts w:ascii="Times New Roman" w:hAnsi="Times New Roman"/>
          <w:i/>
          <w:sz w:val="20"/>
          <w:u w:val="single"/>
        </w:rPr>
        <w:t xml:space="preserve">brutto </w:t>
      </w:r>
      <w:r>
        <w:rPr>
          <w:rFonts w:ascii="Times New Roman" w:hAnsi="Times New Roman"/>
          <w:sz w:val="20"/>
          <w:u w:val="single"/>
        </w:rPr>
        <w:t xml:space="preserve">wynosi: </w:t>
      </w:r>
      <w:r>
        <w:rPr>
          <w:rFonts w:ascii="Times New Roman" w:hAnsi="Times New Roman"/>
          <w:b w:val="0"/>
          <w:sz w:val="20"/>
        </w:rPr>
        <w:t>………………………..PLN</w:t>
      </w:r>
    </w:p>
    <w:p w:rsidR="00071ECD" w:rsidRDefault="001A2CE6" w:rsidP="001A2CE6">
      <w:r>
        <w:rPr>
          <w:b/>
          <w:sz w:val="20"/>
        </w:rPr>
        <w:t>(słownie:………………………………………………………………………</w:t>
      </w:r>
    </w:p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42"/>
    <w:rsid w:val="00071ECD"/>
    <w:rsid w:val="000B2A56"/>
    <w:rsid w:val="001A2CE6"/>
    <w:rsid w:val="002E5D42"/>
    <w:rsid w:val="00327585"/>
    <w:rsid w:val="004619E3"/>
    <w:rsid w:val="005852CD"/>
    <w:rsid w:val="00635D23"/>
    <w:rsid w:val="0066204C"/>
    <w:rsid w:val="0068255C"/>
    <w:rsid w:val="006C2D65"/>
    <w:rsid w:val="00720DCF"/>
    <w:rsid w:val="00913B1C"/>
    <w:rsid w:val="00967C5A"/>
    <w:rsid w:val="00AA1480"/>
    <w:rsid w:val="00B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2CE6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A2CE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A2CE6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2CE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A2CE6"/>
    <w:pPr>
      <w:ind w:left="735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A2CE6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2CE6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A2CE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A2CE6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2CE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A2CE6"/>
    <w:pPr>
      <w:ind w:left="735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A2CE6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2019-01-09T09:02:00Z</dcterms:created>
  <dcterms:modified xsi:type="dcterms:W3CDTF">2019-01-09T09:02:00Z</dcterms:modified>
</cp:coreProperties>
</file>