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249" w:rsidRDefault="00ED7249" w:rsidP="00ED7249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</w:p>
    <w:p w:rsidR="00ED7249" w:rsidRPr="006E3CAA" w:rsidRDefault="00ED7249" w:rsidP="00ED7249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6E3CAA">
        <w:rPr>
          <w:b/>
          <w:bCs/>
          <w:sz w:val="28"/>
          <w:szCs w:val="28"/>
        </w:rPr>
        <w:t>FORMULARZ OFERTY NA USŁUGĘ UBEZPIECZENIA</w:t>
      </w:r>
    </w:p>
    <w:p w:rsidR="00481E8F" w:rsidRDefault="00ED7249" w:rsidP="00ED7249">
      <w:pPr>
        <w:tabs>
          <w:tab w:val="left" w:pos="0"/>
        </w:tabs>
        <w:spacing w:before="120"/>
        <w:jc w:val="center"/>
        <w:rPr>
          <w:b/>
          <w:bCs/>
          <w:sz w:val="28"/>
          <w:szCs w:val="28"/>
        </w:rPr>
      </w:pPr>
      <w:r w:rsidRPr="006E3CAA">
        <w:rPr>
          <w:b/>
          <w:bCs/>
          <w:sz w:val="28"/>
          <w:szCs w:val="28"/>
        </w:rPr>
        <w:t xml:space="preserve">REGIONALNEGO CENTRUM </w:t>
      </w:r>
      <w:bookmarkStart w:id="0" w:name="_Hlk20902723"/>
      <w:r w:rsidRPr="006E3CAA">
        <w:rPr>
          <w:b/>
          <w:bCs/>
          <w:sz w:val="28"/>
          <w:szCs w:val="28"/>
        </w:rPr>
        <w:t>KRWIODA</w:t>
      </w:r>
      <w:r w:rsidR="002E782B">
        <w:rPr>
          <w:b/>
          <w:bCs/>
          <w:sz w:val="28"/>
          <w:szCs w:val="28"/>
        </w:rPr>
        <w:t>W</w:t>
      </w:r>
      <w:r w:rsidRPr="006E3CAA">
        <w:rPr>
          <w:b/>
          <w:bCs/>
          <w:sz w:val="28"/>
          <w:szCs w:val="28"/>
        </w:rPr>
        <w:t>STWA</w:t>
      </w:r>
      <w:bookmarkEnd w:id="0"/>
      <w:r w:rsidRPr="006E3CAA">
        <w:rPr>
          <w:b/>
          <w:bCs/>
          <w:sz w:val="28"/>
          <w:szCs w:val="28"/>
        </w:rPr>
        <w:t xml:space="preserve"> </w:t>
      </w:r>
    </w:p>
    <w:p w:rsidR="00ED7249" w:rsidRPr="006E3CAA" w:rsidRDefault="00ED7249" w:rsidP="00ED7249">
      <w:pPr>
        <w:tabs>
          <w:tab w:val="left" w:pos="0"/>
        </w:tabs>
        <w:spacing w:before="120"/>
        <w:jc w:val="center"/>
        <w:rPr>
          <w:b/>
          <w:bCs/>
          <w:sz w:val="28"/>
          <w:szCs w:val="28"/>
        </w:rPr>
      </w:pPr>
      <w:r w:rsidRPr="006E3CAA">
        <w:rPr>
          <w:b/>
          <w:bCs/>
          <w:sz w:val="28"/>
          <w:szCs w:val="28"/>
        </w:rPr>
        <w:t xml:space="preserve">I KRWIOLECZNICTWA </w:t>
      </w:r>
    </w:p>
    <w:p w:rsidR="00ED7249" w:rsidRPr="003A58BC" w:rsidRDefault="006E3CAA" w:rsidP="003A58BC">
      <w:pPr>
        <w:jc w:val="center"/>
        <w:rPr>
          <w:b/>
          <w:sz w:val="32"/>
          <w:szCs w:val="32"/>
        </w:rPr>
      </w:pPr>
      <w:r w:rsidRPr="006E3CAA">
        <w:rPr>
          <w:b/>
          <w:sz w:val="32"/>
          <w:szCs w:val="32"/>
        </w:rPr>
        <w:t>SIWZ NR 18/P/2019</w:t>
      </w:r>
    </w:p>
    <w:p w:rsidR="00ED7249" w:rsidRPr="006E3CAA" w:rsidRDefault="00ED7249" w:rsidP="00ED7249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6E3CAA">
        <w:rPr>
          <w:b/>
          <w:bCs/>
          <w:sz w:val="28"/>
          <w:szCs w:val="28"/>
        </w:rPr>
        <w:t>PAKIET I</w:t>
      </w:r>
    </w:p>
    <w:p w:rsidR="00ED7249" w:rsidRDefault="00ED7249" w:rsidP="00ED7249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Nazwa i adres Wykonawcy (ubezpieczyciela):</w:t>
      </w:r>
    </w:p>
    <w:p w:rsidR="00ED7249" w:rsidRDefault="00ED7249" w:rsidP="00ED724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ED7249" w:rsidRDefault="00C578BC" w:rsidP="00ED7249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Dane kontaktowe wykonawcy (ubezpieczyciela): osoba kontaktowa, nr telefonu, adres email :</w:t>
      </w:r>
    </w:p>
    <w:p w:rsidR="00ED7249" w:rsidRDefault="00ED7249" w:rsidP="00ED724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ED7249" w:rsidRDefault="00ED7249" w:rsidP="00ED7249">
      <w:pPr>
        <w:numPr>
          <w:ilvl w:val="0"/>
          <w:numId w:val="3"/>
        </w:numPr>
        <w:tabs>
          <w:tab w:val="left" w:pos="567"/>
        </w:tabs>
        <w:spacing w:before="240" w:after="120"/>
        <w:ind w:left="567" w:hanging="567"/>
      </w:pPr>
      <w:r>
        <w:t xml:space="preserve">Cena ostateczna oferty </w:t>
      </w:r>
      <w:bookmarkStart w:id="1" w:name="_GoBack"/>
      <w:r>
        <w:t>(</w:t>
      </w:r>
      <w:r w:rsidR="001D1622">
        <w:t xml:space="preserve">cyfrowo i słownie </w:t>
      </w:r>
      <w:r>
        <w:t xml:space="preserve">) </w:t>
      </w:r>
      <w:bookmarkEnd w:id="1"/>
      <w:r>
        <w:t xml:space="preserve">w całym okresie ubezpieczenia </w:t>
      </w:r>
      <w:r w:rsidR="003A58BC">
        <w:t>dla wszystkich wskazanych w formularzu RCKIK:</w:t>
      </w:r>
    </w:p>
    <w:p w:rsidR="00ED7249" w:rsidRDefault="003A58BC" w:rsidP="00ED7249">
      <w:pPr>
        <w:tabs>
          <w:tab w:val="left" w:pos="567"/>
        </w:tabs>
        <w:spacing w:before="120" w:after="120"/>
      </w:pPr>
      <w:r>
        <w:t>…</w:t>
      </w:r>
      <w:r w:rsidR="00ED7249">
        <w:t>...........................................................................................................................................</w:t>
      </w:r>
    </w:p>
    <w:p w:rsidR="00ED7249" w:rsidRDefault="00ED7249" w:rsidP="00ED7249">
      <w:pPr>
        <w:tabs>
          <w:tab w:val="left" w:pos="567"/>
        </w:tabs>
        <w:spacing w:before="120" w:after="12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635"/>
        <w:gridCol w:w="1953"/>
        <w:gridCol w:w="1877"/>
        <w:gridCol w:w="1273"/>
      </w:tblGrid>
      <w:tr w:rsidR="00ED7249" w:rsidTr="001833AE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Default="00ED7249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Default="00ED7249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Default="00ED7249" w:rsidP="00ED724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pierwszym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Default="00ED7249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drugim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49" w:rsidRDefault="00ED7249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trzecim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</w:tr>
      <w:tr w:rsidR="003A58BC" w:rsidTr="003A58BC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3A58BC" w:rsidRPr="003A58BC">
              <w:rPr>
                <w:b/>
                <w:bCs/>
              </w:rPr>
              <w:t>Regionalne Centrum Krwiodawstwa i Krwiolecznictwa w Bydgoszczy</w:t>
            </w:r>
          </w:p>
        </w:tc>
      </w:tr>
      <w:tr w:rsidR="00ED7249" w:rsidTr="001833AE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Default="00ED7249" w:rsidP="001833A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Default="00ED7249" w:rsidP="001833AE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49" w:rsidRDefault="00ED7249" w:rsidP="001833AE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49" w:rsidRDefault="00ED7249" w:rsidP="001833AE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49" w:rsidRDefault="00ED7249" w:rsidP="001833AE">
            <w:pPr>
              <w:tabs>
                <w:tab w:val="left" w:pos="0"/>
              </w:tabs>
              <w:jc w:val="center"/>
            </w:pPr>
          </w:p>
        </w:tc>
      </w:tr>
      <w:tr w:rsidR="003A58BC" w:rsidTr="001833AE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1833AE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1833AE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1833AE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1833AE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1833AE">
            <w:pPr>
              <w:tabs>
                <w:tab w:val="left" w:pos="0"/>
              </w:tabs>
              <w:jc w:val="center"/>
            </w:pPr>
          </w:p>
        </w:tc>
      </w:tr>
      <w:tr w:rsidR="001833AE" w:rsidTr="003A58BC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AE" w:rsidRDefault="001833AE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AE" w:rsidRDefault="001833AE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 xml:space="preserve"> SKŁADKA DLA RCKIK BYDGOSZCZ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AE" w:rsidRDefault="001833AE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3A58BC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Katowicach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 xml:space="preserve"> SKŁADKA DLA RCKIK W KATOWICACH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3A58BC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3A58BC" w:rsidRPr="003A58BC">
              <w:rPr>
                <w:b/>
                <w:bCs/>
              </w:rPr>
              <w:t>Regionalne Centrum Krwiodawstwa i Krwiolecznictwa w</w:t>
            </w:r>
            <w:r w:rsidR="003A58BC">
              <w:rPr>
                <w:b/>
                <w:bCs/>
              </w:rPr>
              <w:t xml:space="preserve"> Kielcach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 xml:space="preserve"> SKŁADKA DLA RCKIK KIELCE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pierwszym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drugim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trzecim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</w:tr>
      <w:tr w:rsidR="003A58BC" w:rsidTr="003A58BC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Kaliszu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KALISZ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pierwszym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drugim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trzecim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</w:tr>
      <w:tr w:rsidR="003A58BC" w:rsidTr="003A58BC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Krakowie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KRAKÓW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pierwszym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polisowania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Wysokość składki w drugim 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Wysokość składki w trzecim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okresie </w:t>
            </w:r>
            <w:proofErr w:type="spellStart"/>
            <w:r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</w:tr>
      <w:tr w:rsidR="003A58BC" w:rsidTr="003A58BC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Lublinie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3A58B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3A58BC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3A58BC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3A58BC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3A58BC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3A58BC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3A58BC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3A58BC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3A58BC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3A58BC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3A58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3A58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LUBLIN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3A58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Olsztynie</w:t>
            </w:r>
          </w:p>
        </w:tc>
      </w:tr>
      <w:tr w:rsidR="0096706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96706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OLSZTYN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Opolu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OPOLE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Raciborzu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RACIBÓRZ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Radomiu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RADOM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 xml:space="preserve"> Rzeszowie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RZESZÓW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Słupsku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SŁUPSK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Wałbrzychu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WAŁBRZYCH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14. </w:t>
            </w:r>
            <w:r w:rsidR="003A58BC" w:rsidRPr="003A58BC">
              <w:rPr>
                <w:b/>
                <w:bCs/>
              </w:rPr>
              <w:t xml:space="preserve">Regionalne Centrum Krwiodawstwa i Krwiolecznictwa w </w:t>
            </w:r>
            <w:r w:rsidR="003A58BC">
              <w:rPr>
                <w:b/>
                <w:bCs/>
              </w:rPr>
              <w:t>Warszawie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WARSZAWA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A58B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="003A58BC" w:rsidRPr="003A58BC">
              <w:rPr>
                <w:b/>
                <w:bCs/>
              </w:rPr>
              <w:t xml:space="preserve">Regionalne Centrum Krwiodawstwa i Krwiolecznictwa </w:t>
            </w:r>
            <w:r w:rsidR="003A58BC">
              <w:rPr>
                <w:b/>
                <w:bCs/>
              </w:rPr>
              <w:t>we Wrocławiu</w:t>
            </w: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C" w:rsidRDefault="003A58BC" w:rsidP="00E26CD5">
            <w:pPr>
              <w:tabs>
                <w:tab w:val="left" w:pos="0"/>
              </w:tabs>
              <w:jc w:val="center"/>
            </w:pPr>
          </w:p>
        </w:tc>
      </w:tr>
      <w:tr w:rsidR="003A58B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r w:rsidR="0096706C">
              <w:rPr>
                <w:b/>
                <w:bCs/>
              </w:rPr>
              <w:t>SKŁADKA DLA RCKIK WROCŁAW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BC" w:rsidRDefault="003A58B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96706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16. </w:t>
            </w:r>
            <w:r w:rsidRPr="003A58BC">
              <w:rPr>
                <w:b/>
                <w:bCs/>
              </w:rPr>
              <w:t>Regionalne Centrum Krwiodawstwa i Krwiolecznictwa w</w:t>
            </w:r>
            <w:r>
              <w:rPr>
                <w:b/>
                <w:bCs/>
              </w:rPr>
              <w:t xml:space="preserve"> Zielonej Górze</w:t>
            </w: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SKŁADKA DLA RCKIK ZIELONA GÓRA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96706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17. </w:t>
            </w:r>
            <w:r w:rsidRPr="003A58BC">
              <w:rPr>
                <w:b/>
                <w:bCs/>
              </w:rPr>
              <w:t xml:space="preserve">Regionalne Centrum Krwiodawstwa i Krwiolecznictwa w </w:t>
            </w:r>
            <w:r>
              <w:rPr>
                <w:b/>
                <w:bCs/>
              </w:rPr>
              <w:t>Łodzi</w:t>
            </w: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SKŁADKA DLA RCKIK ŁÓDŹ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96706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18. </w:t>
            </w:r>
            <w:r w:rsidRPr="003A58BC">
              <w:rPr>
                <w:b/>
                <w:bCs/>
              </w:rPr>
              <w:t xml:space="preserve">Regionalne Centrum Krwiodawstwa i Krwiolecznictwa w </w:t>
            </w:r>
            <w:r>
              <w:rPr>
                <w:b/>
                <w:bCs/>
              </w:rPr>
              <w:t>Poznaniu</w:t>
            </w: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SKŁADKA DLA RCKIK POZNAŃ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96706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19. </w:t>
            </w:r>
            <w:r w:rsidRPr="003A58BC">
              <w:rPr>
                <w:b/>
                <w:bCs/>
              </w:rPr>
              <w:t xml:space="preserve">Regionalne Centrum Krwiodawstwa i Krwiolecznictwa w </w:t>
            </w:r>
            <w:r>
              <w:rPr>
                <w:b/>
                <w:bCs/>
              </w:rPr>
              <w:t>Szczecinie</w:t>
            </w: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C94A02" w:rsidP="00E26CD5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C94A02" w:rsidP="00E26CD5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SKŁADKA DLA RCKIK SZCZECIN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96706C" w:rsidRPr="003A58B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 </w:t>
            </w:r>
            <w:r w:rsidRPr="003A58BC">
              <w:rPr>
                <w:b/>
                <w:bCs/>
              </w:rPr>
              <w:t xml:space="preserve">Regionalne Centrum Krwiodawstwa i Krwiolecznictwa w </w:t>
            </w:r>
            <w:r>
              <w:rPr>
                <w:b/>
                <w:bCs/>
              </w:rPr>
              <w:t>Białymstoku</w:t>
            </w: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cantSplit/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ind w:right="-2"/>
            </w:pPr>
            <w:r w:rsidRPr="00D645C9">
              <w:t>Dobrowolne ubezpieczenie odpowiedzialności cywilnej z tytułu prowadzonej działalności i posiadanego mienia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  <w:r>
              <w:t>NIE DOTYCZY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C" w:rsidRDefault="0096706C" w:rsidP="00E26CD5">
            <w:pPr>
              <w:tabs>
                <w:tab w:val="left" w:pos="0"/>
              </w:tabs>
              <w:jc w:val="center"/>
            </w:pPr>
          </w:p>
        </w:tc>
      </w:tr>
      <w:tr w:rsidR="0096706C" w:rsidTr="00E26CD5">
        <w:trPr>
          <w:trHeight w:val="50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SKŁADKA DLA RCKIK BIAŁYSTOK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6C" w:rsidRDefault="0096706C" w:rsidP="00E26CD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96706C" w:rsidRDefault="0096706C" w:rsidP="0096706C">
      <w:pPr>
        <w:spacing w:before="240" w:after="240"/>
        <w:ind w:left="360"/>
      </w:pPr>
    </w:p>
    <w:p w:rsidR="0096706C" w:rsidRDefault="0096706C" w:rsidP="0096706C">
      <w:pPr>
        <w:spacing w:before="240" w:after="240"/>
        <w:ind w:left="360"/>
      </w:pPr>
    </w:p>
    <w:p w:rsidR="0096706C" w:rsidRDefault="0096706C" w:rsidP="0096706C">
      <w:pPr>
        <w:spacing w:before="240" w:after="240"/>
        <w:ind w:left="360"/>
      </w:pPr>
    </w:p>
    <w:p w:rsidR="0096706C" w:rsidRDefault="0096706C" w:rsidP="0096706C">
      <w:pPr>
        <w:spacing w:before="240" w:after="240"/>
        <w:ind w:left="360"/>
      </w:pPr>
    </w:p>
    <w:p w:rsidR="0096706C" w:rsidRDefault="0096706C" w:rsidP="0096706C">
      <w:pPr>
        <w:spacing w:before="240" w:after="240"/>
        <w:ind w:left="360"/>
      </w:pPr>
    </w:p>
    <w:p w:rsidR="003A58BC" w:rsidRDefault="003A58BC" w:rsidP="003A58BC">
      <w:pPr>
        <w:spacing w:before="240" w:after="240"/>
        <w:ind w:left="360"/>
      </w:pPr>
    </w:p>
    <w:p w:rsidR="003A58BC" w:rsidRDefault="003A58BC" w:rsidP="003A58BC">
      <w:pPr>
        <w:spacing w:before="240" w:after="240"/>
        <w:ind w:left="360"/>
      </w:pPr>
    </w:p>
    <w:p w:rsidR="003A58BC" w:rsidRDefault="003A58BC" w:rsidP="0096706C">
      <w:pPr>
        <w:spacing w:before="240" w:after="240"/>
      </w:pPr>
    </w:p>
    <w:p w:rsidR="003A58BC" w:rsidRDefault="003A58BC" w:rsidP="00ED7249">
      <w:pPr>
        <w:spacing w:before="240" w:after="240"/>
        <w:ind w:left="360"/>
      </w:pPr>
    </w:p>
    <w:p w:rsidR="00ED7249" w:rsidRDefault="00ED7249" w:rsidP="00ED7249">
      <w:pPr>
        <w:spacing w:before="240" w:after="240"/>
        <w:ind w:left="360"/>
      </w:pPr>
      <w:r>
        <w:t>4.Sumy gwarancyjne, sumy ubezpieczenia, limity, udziały własne i franszyzy zgodnie z SIWZ</w:t>
      </w:r>
    </w:p>
    <w:p w:rsidR="00ED7249" w:rsidRPr="00ED7249" w:rsidRDefault="00ED7249" w:rsidP="00ED724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ED7249">
        <w:rPr>
          <w:b/>
          <w:bCs/>
        </w:rPr>
        <w:t>KLAUZULE ROZSZERZAJĄCE ZAKRES OCHRONY UBEZPIECZENIOWEJ</w:t>
      </w:r>
      <w:r w:rsidRPr="00ED7249">
        <w:rPr>
          <w:b/>
          <w:bCs/>
        </w:rPr>
        <w:br/>
      </w:r>
    </w:p>
    <w:tbl>
      <w:tblPr>
        <w:tblW w:w="6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5"/>
        <w:gridCol w:w="1362"/>
        <w:gridCol w:w="2369"/>
      </w:tblGrid>
      <w:tr w:rsidR="00ED7249" w:rsidRPr="00ED7249" w:rsidTr="00ED7249">
        <w:trPr>
          <w:cantSplit/>
          <w:trHeight w:val="500"/>
          <w:tblHeader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Pr="00ED7249" w:rsidRDefault="00ED7249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D7249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Pr="00ED7249" w:rsidRDefault="00ED7249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D7249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Pr="00ED7249" w:rsidRDefault="00ED7249" w:rsidP="001833A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D7249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ED7249" w:rsidRPr="00ED7249" w:rsidTr="00ED7249">
        <w:trPr>
          <w:cantSplit/>
          <w:trHeight w:val="500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Pr="00ED7249" w:rsidRDefault="00ED7249" w:rsidP="00ED7249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</w:pPr>
            <w:r w:rsidRPr="00ED7249">
              <w:rPr>
                <w:sz w:val="22"/>
                <w:szCs w:val="22"/>
              </w:rPr>
              <w:t>Klauzula stempla bankowego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Pr="00ED7249" w:rsidRDefault="00ED7249" w:rsidP="001833AE">
            <w:pPr>
              <w:jc w:val="center"/>
            </w:pPr>
            <w:r w:rsidRPr="00ED7249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49" w:rsidRPr="00ED7249" w:rsidRDefault="00ED7249" w:rsidP="001833AE">
            <w:pPr>
              <w:tabs>
                <w:tab w:val="left" w:pos="0"/>
              </w:tabs>
              <w:jc w:val="center"/>
            </w:pPr>
          </w:p>
        </w:tc>
      </w:tr>
      <w:tr w:rsidR="00ED7249" w:rsidRPr="00ED7249" w:rsidTr="00ED7249">
        <w:trPr>
          <w:cantSplit/>
          <w:trHeight w:val="567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Pr="00ED7249" w:rsidRDefault="00ED7249" w:rsidP="00ED7249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</w:pPr>
            <w:r w:rsidRPr="00ED7249">
              <w:rPr>
                <w:sz w:val="22"/>
                <w:szCs w:val="22"/>
              </w:rPr>
              <w:t xml:space="preserve">Klauzula obiegu dokumentów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Pr="00ED7249" w:rsidRDefault="00ED7249" w:rsidP="001833AE">
            <w:pPr>
              <w:ind w:right="-2"/>
              <w:jc w:val="center"/>
            </w:pPr>
            <w:r w:rsidRPr="00ED7249">
              <w:rPr>
                <w:sz w:val="22"/>
                <w:szCs w:val="22"/>
              </w:rPr>
              <w:t>Obligatoryjna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49" w:rsidRPr="00ED7249" w:rsidRDefault="00ED7249" w:rsidP="001833AE">
            <w:pPr>
              <w:tabs>
                <w:tab w:val="left" w:pos="0"/>
              </w:tabs>
              <w:jc w:val="center"/>
            </w:pPr>
          </w:p>
        </w:tc>
      </w:tr>
      <w:tr w:rsidR="00ED7249" w:rsidRPr="00ED7249" w:rsidTr="00ED7249">
        <w:trPr>
          <w:cantSplit/>
          <w:trHeight w:val="558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Pr="00ED7249" w:rsidRDefault="00ED7249" w:rsidP="00ED7249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</w:pPr>
            <w:r w:rsidRPr="00ED7249">
              <w:rPr>
                <w:sz w:val="22"/>
                <w:szCs w:val="22"/>
              </w:rPr>
              <w:t>Klauzula likwidatora szkód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Pr="00ED7249" w:rsidRDefault="00ED7249" w:rsidP="001833AE">
            <w:pPr>
              <w:ind w:right="-2"/>
              <w:jc w:val="center"/>
            </w:pPr>
            <w:r w:rsidRPr="00ED7249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49" w:rsidRPr="00ED7249" w:rsidRDefault="00ED7249" w:rsidP="001833AE">
            <w:pPr>
              <w:tabs>
                <w:tab w:val="left" w:pos="0"/>
              </w:tabs>
              <w:jc w:val="center"/>
            </w:pPr>
          </w:p>
        </w:tc>
      </w:tr>
    </w:tbl>
    <w:p w:rsidR="00ED7249" w:rsidRDefault="00ED7249" w:rsidP="00ED724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ED7249" w:rsidRDefault="00ED7249" w:rsidP="00ED724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>
        <w:t>Wykonawca oświadcza, że jest związany niniejszą ofertą przez okres 60 dni od upływu terminu składania ofert.</w:t>
      </w:r>
    </w:p>
    <w:p w:rsidR="00ED7249" w:rsidRDefault="00ED7249" w:rsidP="00ED7249">
      <w:pPr>
        <w:suppressAutoHyphens/>
        <w:rPr>
          <w:b/>
          <w:bCs/>
          <w:i/>
          <w:iCs/>
        </w:rPr>
      </w:pPr>
      <w:r>
        <w:t>7.Następujące części zamówienia zostaną powierzone podwykonawcom:</w:t>
      </w:r>
    </w:p>
    <w:p w:rsidR="00ED7249" w:rsidRDefault="00ED7249" w:rsidP="00ED7249">
      <w:pPr>
        <w:rPr>
          <w:b/>
          <w:bCs/>
          <w:i/>
          <w:iCs/>
        </w:rPr>
      </w:pPr>
    </w:p>
    <w:p w:rsidR="00ED7249" w:rsidRDefault="00ED7249" w:rsidP="00ED7249">
      <w:pPr>
        <w:ind w:left="400"/>
        <w:rPr>
          <w:b/>
          <w:bCs/>
        </w:rPr>
      </w:pPr>
      <w:r>
        <w:rPr>
          <w:b/>
          <w:bCs/>
          <w:i/>
          <w:iCs/>
        </w:rPr>
        <w:t>(Wykonawca wypełnia – o ile dotyczy):</w:t>
      </w: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ED7249" w:rsidTr="003A58B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249" w:rsidRDefault="00ED7249" w:rsidP="001833AE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Default="00ED7249" w:rsidP="001833AE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49" w:rsidRDefault="00ED7249" w:rsidP="001833AE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Nazwa firmy</w:t>
            </w:r>
          </w:p>
        </w:tc>
      </w:tr>
      <w:tr w:rsidR="00ED7249" w:rsidTr="003A58B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49" w:rsidRDefault="00ED7249" w:rsidP="001833AE"/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ED7249" w:rsidTr="003A58B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49" w:rsidRDefault="00ED7249" w:rsidP="001833AE"/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ED7249" w:rsidTr="003A58B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49" w:rsidRDefault="00ED7249" w:rsidP="001833AE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3A58BC" w:rsidRPr="00D645C9" w:rsidRDefault="003A58BC" w:rsidP="003A58BC">
      <w:pPr>
        <w:tabs>
          <w:tab w:val="left" w:pos="284"/>
          <w:tab w:val="left" w:pos="567"/>
        </w:tabs>
        <w:spacing w:before="240" w:after="120"/>
      </w:pPr>
      <w:r>
        <w:t>8.</w:t>
      </w:r>
      <w:r w:rsidRPr="00D645C9">
        <w:t>Wykonawcza oświadcza, że do oferty mają zastosowanie następujące Ogólne Warunki Ubezpieczenia:</w:t>
      </w:r>
    </w:p>
    <w:p w:rsidR="003A58BC" w:rsidRPr="00D645C9" w:rsidRDefault="003A58BC" w:rsidP="003A58BC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>Dobrowolne ubezpieczenie odpowiedzialności cywilnej z tytułu prowadzonej działalności i posiadanego mienia</w:t>
      </w:r>
    </w:p>
    <w:p w:rsidR="00ED7249" w:rsidRDefault="003A58BC" w:rsidP="003A58BC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8E0E7A" w:rsidRDefault="003A58BC" w:rsidP="00ED7249">
      <w:pPr>
        <w:pStyle w:val="NormalnyWeb"/>
        <w:spacing w:line="360" w:lineRule="auto"/>
      </w:pPr>
      <w:r>
        <w:rPr>
          <w:color w:val="000000"/>
        </w:rPr>
        <w:lastRenderedPageBreak/>
        <w:t>9</w:t>
      </w:r>
      <w:r w:rsidR="00ED7249">
        <w:rPr>
          <w:color w:val="000000"/>
        </w:rPr>
        <w:t>.</w:t>
      </w:r>
      <w:r w:rsidR="00ED7249" w:rsidRPr="00995D0C">
        <w:rPr>
          <w:color w:val="000000"/>
        </w:rPr>
        <w:t>Oświadczam</w:t>
      </w:r>
      <w:r w:rsidR="00ED7249">
        <w:rPr>
          <w:color w:val="000000"/>
        </w:rPr>
        <w:t>*</w:t>
      </w:r>
      <w:r w:rsidR="00ED7249" w:rsidRPr="00995D0C">
        <w:rPr>
          <w:color w:val="000000"/>
        </w:rPr>
        <w:t xml:space="preserve">, że wypełniłem obowiązki informacyjne przewidziane w art. 13 lub art. 14 RODO wobec osób fizycznych, </w:t>
      </w:r>
      <w:r w:rsidR="00ED7249" w:rsidRPr="00995D0C">
        <w:t>od których dane osobowe bezpośrednio lub pośrednio pozyskałem</w:t>
      </w:r>
      <w:r w:rsidR="00ED7249" w:rsidRPr="00995D0C">
        <w:rPr>
          <w:color w:val="000000"/>
        </w:rPr>
        <w:t xml:space="preserve"> w celu ubiegania się o udzielenie zamówienia publicznego w niniejszym </w:t>
      </w:r>
      <w:r w:rsidR="00ED7249" w:rsidRPr="008E0E7A">
        <w:rPr>
          <w:color w:val="000000"/>
        </w:rPr>
        <w:t>postępowaniu</w:t>
      </w:r>
      <w:r w:rsidR="00ED7249" w:rsidRPr="008E0E7A">
        <w:t>.</w:t>
      </w:r>
      <w:r w:rsidR="00ED7249" w:rsidRPr="008E0E7A">
        <w:tab/>
      </w:r>
    </w:p>
    <w:p w:rsidR="008E65BF" w:rsidRDefault="003A58BC" w:rsidP="008E0E7A">
      <w:r>
        <w:t>10</w:t>
      </w:r>
      <w:r w:rsidR="008E0E7A" w:rsidRPr="008E0E7A">
        <w:t>.NR</w:t>
      </w:r>
      <w:r w:rsidR="008E0E7A" w:rsidRPr="008E0E7A">
        <w:rPr>
          <w:rStyle w:val="highlight"/>
          <w:rFonts w:eastAsia="Calibri"/>
        </w:rPr>
        <w:t>KRS</w:t>
      </w:r>
      <w:r w:rsidR="008E0E7A" w:rsidRPr="008E0E7A">
        <w:t>**...............................................................................................</w:t>
      </w:r>
    </w:p>
    <w:p w:rsidR="00ED7249" w:rsidRDefault="00ED7249" w:rsidP="00ED7249"/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36"/>
        <w:gridCol w:w="1896"/>
        <w:gridCol w:w="4123"/>
      </w:tblGrid>
      <w:tr w:rsidR="00ED7249" w:rsidTr="001833AE">
        <w:tc>
          <w:tcPr>
            <w:tcW w:w="0" w:type="auto"/>
          </w:tcPr>
          <w:p w:rsidR="00ED7249" w:rsidRPr="00215D8A" w:rsidRDefault="00ED7249" w:rsidP="001833AE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ED7249" w:rsidRPr="00215D8A" w:rsidRDefault="00ED7249" w:rsidP="001833AE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ED7249" w:rsidRPr="00215D8A" w:rsidRDefault="00ED7249" w:rsidP="001833AE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ED7249" w:rsidTr="001833AE">
        <w:tc>
          <w:tcPr>
            <w:tcW w:w="0" w:type="auto"/>
          </w:tcPr>
          <w:p w:rsidR="00ED7249" w:rsidRPr="00215D8A" w:rsidRDefault="00ED7249" w:rsidP="001833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ED7249" w:rsidRPr="00215D8A" w:rsidRDefault="00ED7249" w:rsidP="001833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ED7249" w:rsidRPr="00215D8A" w:rsidRDefault="00ED7249" w:rsidP="001833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Podpis i pieczęć Wykonawcy</w:t>
            </w:r>
          </w:p>
        </w:tc>
      </w:tr>
    </w:tbl>
    <w:p w:rsidR="00ED7249" w:rsidRDefault="00ED7249" w:rsidP="00ED7249"/>
    <w:p w:rsidR="00ED7249" w:rsidRDefault="00ED7249" w:rsidP="00ED7249">
      <w:pPr>
        <w:pStyle w:val="Tekstpodstawowy"/>
        <w:suppressAutoHyphens/>
      </w:pPr>
    </w:p>
    <w:p w:rsidR="00ED7249" w:rsidRPr="00B71AB9" w:rsidRDefault="00ED7249" w:rsidP="00ED7249">
      <w:r>
        <w:rPr>
          <w:color w:val="000000"/>
          <w:sz w:val="20"/>
          <w:szCs w:val="20"/>
        </w:rPr>
        <w:t>*</w:t>
      </w:r>
      <w:r w:rsidRPr="00B71AB9">
        <w:rPr>
          <w:color w:val="000000"/>
          <w:sz w:val="20"/>
          <w:szCs w:val="20"/>
        </w:rPr>
        <w:t xml:space="preserve">W przypadku gdy wykonawca </w:t>
      </w:r>
      <w:r w:rsidRPr="00B71AB9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E65BF" w:rsidRPr="008E65BF" w:rsidRDefault="008E65BF" w:rsidP="008E65BF">
      <w:pPr>
        <w:rPr>
          <w:sz w:val="20"/>
          <w:szCs w:val="20"/>
        </w:rPr>
      </w:pPr>
      <w:r w:rsidRPr="008E65BF">
        <w:rPr>
          <w:sz w:val="20"/>
          <w:szCs w:val="20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–dotyczy również Wykonawców zarejestrowanych w CEIDG</w:t>
      </w:r>
    </w:p>
    <w:p w:rsidR="00ED7249" w:rsidRDefault="00ED7249"/>
    <w:sectPr w:rsidR="00ED7249" w:rsidSect="00BB2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105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518BA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582C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60D7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5FEA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A5308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33F44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30E2F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1E376D2E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70973"/>
    <w:multiLevelType w:val="hybridMultilevel"/>
    <w:tmpl w:val="1F88FE04"/>
    <w:lvl w:ilvl="0" w:tplc="1B48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166DF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6A0792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86D9E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D15C7"/>
    <w:multiLevelType w:val="hybridMultilevel"/>
    <w:tmpl w:val="2A38F2E6"/>
    <w:lvl w:ilvl="0" w:tplc="0138385A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23638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2E45DB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446E6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A3E9A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339B2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A4180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537A20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02E3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7911BC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E824FA"/>
    <w:multiLevelType w:val="hybridMultilevel"/>
    <w:tmpl w:val="1F88FE04"/>
    <w:lvl w:ilvl="0" w:tplc="1B48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C239E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3A565E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D4D1F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984B01"/>
    <w:multiLevelType w:val="hybridMultilevel"/>
    <w:tmpl w:val="1F88FE04"/>
    <w:lvl w:ilvl="0" w:tplc="1B48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42401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26DE2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0131E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17007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A347C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1644E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40E7D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21CA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74AC7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802A4"/>
    <w:multiLevelType w:val="hybridMultilevel"/>
    <w:tmpl w:val="82F45BA8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C50AF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154AD"/>
    <w:multiLevelType w:val="hybridMultilevel"/>
    <w:tmpl w:val="263C3466"/>
    <w:lvl w:ilvl="0" w:tplc="F736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5"/>
  </w:num>
  <w:num w:numId="5">
    <w:abstractNumId w:val="28"/>
  </w:num>
  <w:num w:numId="6">
    <w:abstractNumId w:val="12"/>
  </w:num>
  <w:num w:numId="7">
    <w:abstractNumId w:val="8"/>
  </w:num>
  <w:num w:numId="8">
    <w:abstractNumId w:val="24"/>
  </w:num>
  <w:num w:numId="9">
    <w:abstractNumId w:val="30"/>
  </w:num>
  <w:num w:numId="10">
    <w:abstractNumId w:val="7"/>
  </w:num>
  <w:num w:numId="11">
    <w:abstractNumId w:val="14"/>
  </w:num>
  <w:num w:numId="12">
    <w:abstractNumId w:val="31"/>
  </w:num>
  <w:num w:numId="13">
    <w:abstractNumId w:val="11"/>
  </w:num>
  <w:num w:numId="14">
    <w:abstractNumId w:val="10"/>
  </w:num>
  <w:num w:numId="15">
    <w:abstractNumId w:val="25"/>
  </w:num>
  <w:num w:numId="16">
    <w:abstractNumId w:val="27"/>
  </w:num>
  <w:num w:numId="17">
    <w:abstractNumId w:val="9"/>
  </w:num>
  <w:num w:numId="18">
    <w:abstractNumId w:val="22"/>
  </w:num>
  <w:num w:numId="19">
    <w:abstractNumId w:val="29"/>
  </w:num>
  <w:num w:numId="20">
    <w:abstractNumId w:val="17"/>
  </w:num>
  <w:num w:numId="21">
    <w:abstractNumId w:val="20"/>
  </w:num>
  <w:num w:numId="22">
    <w:abstractNumId w:val="4"/>
  </w:num>
  <w:num w:numId="23">
    <w:abstractNumId w:val="39"/>
  </w:num>
  <w:num w:numId="24">
    <w:abstractNumId w:val="19"/>
  </w:num>
  <w:num w:numId="25">
    <w:abstractNumId w:val="13"/>
  </w:num>
  <w:num w:numId="26">
    <w:abstractNumId w:val="6"/>
  </w:num>
  <w:num w:numId="27">
    <w:abstractNumId w:val="15"/>
  </w:num>
  <w:num w:numId="28">
    <w:abstractNumId w:val="0"/>
  </w:num>
  <w:num w:numId="29">
    <w:abstractNumId w:val="38"/>
  </w:num>
  <w:num w:numId="30">
    <w:abstractNumId w:val="16"/>
  </w:num>
  <w:num w:numId="31">
    <w:abstractNumId w:val="32"/>
  </w:num>
  <w:num w:numId="32">
    <w:abstractNumId w:val="37"/>
  </w:num>
  <w:num w:numId="33">
    <w:abstractNumId w:val="26"/>
  </w:num>
  <w:num w:numId="34">
    <w:abstractNumId w:val="2"/>
  </w:num>
  <w:num w:numId="35">
    <w:abstractNumId w:val="40"/>
  </w:num>
  <w:num w:numId="36">
    <w:abstractNumId w:val="1"/>
  </w:num>
  <w:num w:numId="37">
    <w:abstractNumId w:val="21"/>
  </w:num>
  <w:num w:numId="38">
    <w:abstractNumId w:val="33"/>
  </w:num>
  <w:num w:numId="39">
    <w:abstractNumId w:val="41"/>
  </w:num>
  <w:num w:numId="40">
    <w:abstractNumId w:val="18"/>
  </w:num>
  <w:num w:numId="41">
    <w:abstractNumId w:val="5"/>
  </w:num>
  <w:num w:numId="42">
    <w:abstractNumId w:val="3"/>
  </w:num>
  <w:num w:numId="43">
    <w:abstractNumId w:val="36"/>
  </w:num>
  <w:num w:numId="44">
    <w:abstractNumId w:val="34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49"/>
    <w:rsid w:val="00071AB9"/>
    <w:rsid w:val="000F425B"/>
    <w:rsid w:val="001833AE"/>
    <w:rsid w:val="001D1622"/>
    <w:rsid w:val="00265B76"/>
    <w:rsid w:val="002E782B"/>
    <w:rsid w:val="00387733"/>
    <w:rsid w:val="003A58BC"/>
    <w:rsid w:val="00427DA0"/>
    <w:rsid w:val="00481E8F"/>
    <w:rsid w:val="004D7689"/>
    <w:rsid w:val="006E3CAA"/>
    <w:rsid w:val="00874E16"/>
    <w:rsid w:val="008E0E7A"/>
    <w:rsid w:val="008E65BF"/>
    <w:rsid w:val="0096706C"/>
    <w:rsid w:val="00BB29DE"/>
    <w:rsid w:val="00C578BC"/>
    <w:rsid w:val="00C94A02"/>
    <w:rsid w:val="00D07BE4"/>
    <w:rsid w:val="00E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2AEB"/>
  <w15:docId w15:val="{1C104CEE-7ADB-4121-BE2A-1711607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D72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7249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724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ED7249"/>
    <w:pPr>
      <w:spacing w:before="100" w:beforeAutospacing="1" w:after="100" w:afterAutospacing="1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ED724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ED724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2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ED7249"/>
    <w:pPr>
      <w:suppressAutoHyphens/>
    </w:pPr>
    <w:rPr>
      <w:rFonts w:eastAsia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24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8E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1480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23</cp:revision>
  <dcterms:created xsi:type="dcterms:W3CDTF">2019-09-16T11:22:00Z</dcterms:created>
  <dcterms:modified xsi:type="dcterms:W3CDTF">2019-10-22T07:53:00Z</dcterms:modified>
</cp:coreProperties>
</file>