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AB6A3" w14:textId="5E8D2732" w:rsidR="003676B7" w:rsidRDefault="003676B7" w:rsidP="003676B7">
      <w:pPr>
        <w:pStyle w:val="Nagwek2"/>
        <w:jc w:val="center"/>
        <w:rPr>
          <w:rFonts w:ascii="Times New Roman" w:hAnsi="Times New Roman"/>
          <w:szCs w:val="24"/>
        </w:rPr>
      </w:pPr>
      <w:r w:rsidRPr="00F47CB6">
        <w:rPr>
          <w:rFonts w:ascii="Times New Roman" w:hAnsi="Times New Roman"/>
          <w:szCs w:val="24"/>
        </w:rPr>
        <w:t>SPECYFIKACJA WYMAGAŃ ZAMAWIAJĄCEGO  NR 22/Z/2019</w:t>
      </w:r>
    </w:p>
    <w:p w14:paraId="6825877F" w14:textId="77777777" w:rsidR="00B02B61" w:rsidRPr="00B02B61" w:rsidRDefault="00B02B61" w:rsidP="00B02B61"/>
    <w:p w14:paraId="1577E40C" w14:textId="683FF719" w:rsidR="00B02B61" w:rsidRDefault="00B02B61" w:rsidP="00B02B61">
      <w:pPr>
        <w:pStyle w:val="Nagwek2"/>
        <w:jc w:val="both"/>
        <w:rPr>
          <w:rFonts w:ascii="Times New Roman" w:hAnsi="Times New Roman"/>
          <w:b w:val="0"/>
          <w:sz w:val="22"/>
          <w:szCs w:val="24"/>
        </w:rPr>
      </w:pPr>
      <w:r w:rsidRPr="00F26D4D">
        <w:rPr>
          <w:rFonts w:ascii="Times New Roman" w:hAnsi="Times New Roman"/>
          <w:b w:val="0"/>
          <w:sz w:val="22"/>
          <w:szCs w:val="24"/>
        </w:rPr>
        <w:t xml:space="preserve">Regionalne Centrum Krwiodawstwa i Krwiolecznictwa im. prof. dr hab. Tadeusza </w:t>
      </w:r>
      <w:proofErr w:type="spellStart"/>
      <w:r w:rsidRPr="00F26D4D">
        <w:rPr>
          <w:rFonts w:ascii="Times New Roman" w:hAnsi="Times New Roman"/>
          <w:b w:val="0"/>
          <w:sz w:val="22"/>
          <w:szCs w:val="24"/>
        </w:rPr>
        <w:t>Dorobisza</w:t>
      </w:r>
      <w:proofErr w:type="spellEnd"/>
      <w:r w:rsidRPr="00F26D4D">
        <w:rPr>
          <w:rFonts w:ascii="Times New Roman" w:hAnsi="Times New Roman"/>
          <w:b w:val="0"/>
          <w:sz w:val="22"/>
          <w:szCs w:val="24"/>
        </w:rPr>
        <w:t xml:space="preserve"> we Wrocławiu zaprasza do składania ofert w zapytaniu ofertowym poniżej 30 tysięcy euro (bez zastosowania przepisów ustawy prawo zamówień publicznych na podstawie art. 4 ust. 8 ustawy)</w:t>
      </w:r>
      <w:r>
        <w:rPr>
          <w:rFonts w:ascii="Times New Roman" w:hAnsi="Times New Roman"/>
          <w:b w:val="0"/>
          <w:sz w:val="22"/>
          <w:szCs w:val="24"/>
        </w:rPr>
        <w:t>.</w:t>
      </w:r>
    </w:p>
    <w:p w14:paraId="4EFD3732" w14:textId="77777777" w:rsidR="003676B7" w:rsidRPr="00F47CB6" w:rsidRDefault="003676B7" w:rsidP="003676B7">
      <w:pPr>
        <w:autoSpaceDE w:val="0"/>
        <w:autoSpaceDN w:val="0"/>
        <w:adjustRightInd w:val="0"/>
        <w:jc w:val="both"/>
        <w:rPr>
          <w:rFonts w:ascii="Times New Roman" w:hAnsi="Times New Roman"/>
          <w:szCs w:val="24"/>
        </w:rPr>
      </w:pPr>
    </w:p>
    <w:p w14:paraId="633B6AE7" w14:textId="77777777" w:rsidR="003676B7" w:rsidRPr="00F47CB6" w:rsidRDefault="003676B7" w:rsidP="003676B7">
      <w:pPr>
        <w:pStyle w:val="Akapitzlist"/>
        <w:autoSpaceDE w:val="0"/>
        <w:autoSpaceDN w:val="0"/>
        <w:adjustRightInd w:val="0"/>
        <w:ind w:left="0"/>
        <w:jc w:val="both"/>
        <w:rPr>
          <w:rFonts w:ascii="Times New Roman" w:hAnsi="Times New Roman"/>
          <w:b/>
          <w:szCs w:val="24"/>
          <w:u w:val="single"/>
        </w:rPr>
      </w:pPr>
      <w:r w:rsidRPr="00F47CB6">
        <w:rPr>
          <w:rFonts w:ascii="Times New Roman" w:hAnsi="Times New Roman"/>
          <w:b/>
          <w:szCs w:val="24"/>
          <w:u w:val="single"/>
        </w:rPr>
        <w:t>I. Nazwa postepowania</w:t>
      </w:r>
    </w:p>
    <w:p w14:paraId="798115C7" w14:textId="77777777" w:rsidR="003676B7" w:rsidRPr="00F47CB6" w:rsidRDefault="003676B7" w:rsidP="003676B7">
      <w:pPr>
        <w:jc w:val="both"/>
        <w:rPr>
          <w:rFonts w:ascii="Times New Roman" w:hAnsi="Times New Roman"/>
          <w:b/>
          <w:szCs w:val="24"/>
        </w:rPr>
      </w:pPr>
      <w:bookmarkStart w:id="0" w:name="_Hlk24545457"/>
      <w:bookmarkStart w:id="1" w:name="_Hlk13570173"/>
      <w:r w:rsidRPr="00F47CB6">
        <w:rPr>
          <w:rFonts w:ascii="Times New Roman" w:hAnsi="Times New Roman"/>
          <w:b/>
          <w:szCs w:val="24"/>
        </w:rPr>
        <w:t>„D</w:t>
      </w:r>
      <w:r w:rsidRPr="00F47CB6">
        <w:rPr>
          <w:rFonts w:ascii="Times New Roman" w:hAnsi="Times New Roman"/>
          <w:b/>
          <w:bCs/>
          <w:szCs w:val="24"/>
        </w:rPr>
        <w:t xml:space="preserve">ostawa, instalacja  i wdrożenie rejestratorów elektronicznej rejestracji czasu pracy wraz z oprogramowaniem z możliwością rozbudowy o system kontroli dostępu w siedzibie </w:t>
      </w:r>
      <w:r w:rsidRPr="00F47CB6">
        <w:rPr>
          <w:rFonts w:ascii="Times New Roman" w:hAnsi="Times New Roman"/>
          <w:b/>
          <w:szCs w:val="24"/>
        </w:rPr>
        <w:t>Regionalnego Centrum Krwiodawstwa i Krwiolecznictwa we Wrocławiu oraz w Oddziałach Terenowych Legnica, Lubin i Głogów”</w:t>
      </w:r>
      <w:r w:rsidRPr="00F47CB6" w:rsidDel="00277851">
        <w:rPr>
          <w:rFonts w:ascii="Times New Roman" w:hAnsi="Times New Roman"/>
          <w:b/>
          <w:szCs w:val="24"/>
        </w:rPr>
        <w:t xml:space="preserve"> </w:t>
      </w:r>
      <w:bookmarkEnd w:id="0"/>
      <w:r w:rsidRPr="00F47CB6">
        <w:rPr>
          <w:rFonts w:ascii="Times New Roman" w:hAnsi="Times New Roman"/>
          <w:b/>
          <w:szCs w:val="24"/>
        </w:rPr>
        <w:t>.</w:t>
      </w:r>
    </w:p>
    <w:p w14:paraId="682D68C7" w14:textId="77777777" w:rsidR="003676B7" w:rsidRPr="00F47CB6" w:rsidRDefault="003676B7" w:rsidP="003676B7">
      <w:pPr>
        <w:jc w:val="both"/>
        <w:rPr>
          <w:rFonts w:ascii="Times New Roman" w:hAnsi="Times New Roman"/>
          <w:b/>
          <w:szCs w:val="24"/>
        </w:rPr>
      </w:pPr>
    </w:p>
    <w:p w14:paraId="3119934E" w14:textId="77777777" w:rsidR="003676B7" w:rsidRPr="00F47CB6" w:rsidRDefault="003676B7" w:rsidP="003676B7">
      <w:pPr>
        <w:jc w:val="both"/>
        <w:rPr>
          <w:rFonts w:ascii="Times New Roman" w:hAnsi="Times New Roman"/>
          <w:b/>
          <w:szCs w:val="24"/>
        </w:rPr>
      </w:pPr>
      <w:r w:rsidRPr="00F47CB6">
        <w:rPr>
          <w:rFonts w:ascii="Times New Roman" w:hAnsi="Times New Roman"/>
          <w:szCs w:val="24"/>
        </w:rPr>
        <w:t xml:space="preserve">Zamawiający zastrzega sobie prawo skorzystania z prawa opcji, o którym mowa w art. 34 ust. 5 ustawy </w:t>
      </w:r>
      <w:proofErr w:type="spellStart"/>
      <w:r w:rsidRPr="00F47CB6">
        <w:rPr>
          <w:rFonts w:ascii="Times New Roman" w:hAnsi="Times New Roman"/>
          <w:szCs w:val="24"/>
        </w:rPr>
        <w:t>Pzp</w:t>
      </w:r>
      <w:proofErr w:type="spellEnd"/>
      <w:r w:rsidRPr="00F47CB6">
        <w:rPr>
          <w:rFonts w:ascii="Times New Roman" w:hAnsi="Times New Roman"/>
          <w:szCs w:val="24"/>
        </w:rPr>
        <w:t>, tj. zwiększenia zakresu przedmiotu zamówienia. Część przedmiotu zamówienia objęta jest prawem opcji, w związku z tym Zamawiający może, ale nie musi zlecić Wykonawcy wykonanie części zamówienia objętej prawem opcji. Wykonawcy nie przysługują z tytułu nieskorzystania przez Zamawiającego z prawa opcji, żadne roszczenia.</w:t>
      </w:r>
    </w:p>
    <w:bookmarkEnd w:id="1"/>
    <w:p w14:paraId="3D34D839" w14:textId="77777777" w:rsidR="003676B7" w:rsidRPr="00F47CB6" w:rsidRDefault="003676B7" w:rsidP="003676B7">
      <w:pPr>
        <w:jc w:val="both"/>
        <w:rPr>
          <w:rFonts w:ascii="Times New Roman" w:hAnsi="Times New Roman"/>
          <w:b/>
          <w:szCs w:val="24"/>
          <w:u w:val="single"/>
        </w:rPr>
      </w:pPr>
    </w:p>
    <w:p w14:paraId="2F57E816" w14:textId="77777777" w:rsidR="003676B7" w:rsidRPr="00F47CB6" w:rsidRDefault="003676B7" w:rsidP="003676B7">
      <w:pPr>
        <w:jc w:val="both"/>
        <w:rPr>
          <w:rFonts w:ascii="Times New Roman" w:hAnsi="Times New Roman"/>
          <w:b/>
          <w:szCs w:val="24"/>
          <w:u w:val="single"/>
        </w:rPr>
      </w:pPr>
      <w:r w:rsidRPr="00F47CB6">
        <w:rPr>
          <w:rFonts w:ascii="Times New Roman" w:hAnsi="Times New Roman"/>
          <w:b/>
          <w:szCs w:val="24"/>
          <w:u w:val="single"/>
        </w:rPr>
        <w:t xml:space="preserve">II. PRZEDMIOT ZAMÓWIENIA: </w:t>
      </w:r>
    </w:p>
    <w:p w14:paraId="5A6F649D" w14:textId="77777777" w:rsidR="003676B7" w:rsidRPr="00F47CB6" w:rsidRDefault="003676B7" w:rsidP="003676B7">
      <w:pPr>
        <w:jc w:val="both"/>
        <w:rPr>
          <w:rFonts w:ascii="Times New Roman" w:hAnsi="Times New Roman"/>
          <w:b/>
          <w:bCs/>
          <w:szCs w:val="24"/>
        </w:rPr>
      </w:pPr>
      <w:r w:rsidRPr="00F47CB6">
        <w:rPr>
          <w:rFonts w:ascii="Times New Roman" w:hAnsi="Times New Roman"/>
          <w:b/>
          <w:szCs w:val="24"/>
        </w:rPr>
        <w:t xml:space="preserve">Przedmiotem zamówienia jest </w:t>
      </w:r>
      <w:bookmarkStart w:id="2" w:name="_Hlk24452491"/>
      <w:r w:rsidRPr="00F47CB6">
        <w:rPr>
          <w:rFonts w:ascii="Times New Roman" w:hAnsi="Times New Roman"/>
          <w:b/>
          <w:szCs w:val="24"/>
        </w:rPr>
        <w:t>d</w:t>
      </w:r>
      <w:r w:rsidRPr="00F47CB6">
        <w:rPr>
          <w:rFonts w:ascii="Times New Roman" w:hAnsi="Times New Roman"/>
          <w:b/>
          <w:bCs/>
          <w:szCs w:val="24"/>
        </w:rPr>
        <w:t xml:space="preserve">ostawa, instalacja  i wdrożenie rejestratorów elektronicznej rejestracji czasu pracy (RCP) wraz z oprogramowaniem z możliwością rozbudowy o system kontroli dostępu (KD) w siedzibie </w:t>
      </w:r>
      <w:r w:rsidRPr="00F47CB6">
        <w:rPr>
          <w:rFonts w:ascii="Times New Roman" w:hAnsi="Times New Roman"/>
          <w:b/>
          <w:szCs w:val="24"/>
        </w:rPr>
        <w:t>Regionalnego Centrum Krwiodawstwa i Krwiolecznictwa we Wrocławiu oraz w Oddziałach Terenowych Legnica, Lubin i Głogów”</w:t>
      </w:r>
      <w:bookmarkEnd w:id="2"/>
      <w:r w:rsidRPr="00F47CB6">
        <w:rPr>
          <w:rFonts w:ascii="Times New Roman" w:hAnsi="Times New Roman"/>
          <w:b/>
          <w:szCs w:val="24"/>
        </w:rPr>
        <w:t xml:space="preserve">. </w:t>
      </w:r>
    </w:p>
    <w:p w14:paraId="7E73C5F4" w14:textId="77777777" w:rsidR="003676B7" w:rsidRPr="00F47CB6" w:rsidRDefault="003676B7" w:rsidP="003676B7">
      <w:pPr>
        <w:jc w:val="both"/>
        <w:rPr>
          <w:rFonts w:ascii="Times New Roman" w:hAnsi="Times New Roman"/>
          <w:b/>
          <w:szCs w:val="24"/>
          <w:u w:val="single"/>
        </w:rPr>
      </w:pPr>
    </w:p>
    <w:p w14:paraId="3A7E2990" w14:textId="77777777" w:rsidR="003676B7" w:rsidRPr="00F47CB6" w:rsidRDefault="003676B7" w:rsidP="003676B7">
      <w:pPr>
        <w:jc w:val="both"/>
        <w:rPr>
          <w:rFonts w:ascii="Times New Roman" w:hAnsi="Times New Roman"/>
          <w:b/>
          <w:szCs w:val="24"/>
          <w:u w:val="single"/>
        </w:rPr>
      </w:pPr>
      <w:r w:rsidRPr="00F47CB6">
        <w:rPr>
          <w:rFonts w:ascii="Times New Roman" w:hAnsi="Times New Roman"/>
          <w:b/>
          <w:szCs w:val="24"/>
          <w:u w:val="single"/>
        </w:rPr>
        <w:t xml:space="preserve">ZAMÓWIENIE PODSTAWOWE: </w:t>
      </w:r>
    </w:p>
    <w:p w14:paraId="150D3FF9" w14:textId="4CCABCA7" w:rsidR="003676B7" w:rsidRPr="00F47CB6" w:rsidRDefault="003676B7" w:rsidP="003676B7">
      <w:pPr>
        <w:jc w:val="both"/>
        <w:rPr>
          <w:rFonts w:ascii="Times New Roman" w:hAnsi="Times New Roman"/>
          <w:b/>
          <w:szCs w:val="24"/>
        </w:rPr>
      </w:pPr>
      <w:r w:rsidRPr="00F47CB6">
        <w:rPr>
          <w:rFonts w:ascii="Times New Roman" w:hAnsi="Times New Roman"/>
          <w:b/>
          <w:szCs w:val="24"/>
        </w:rPr>
        <w:t>II.</w:t>
      </w:r>
      <w:r w:rsidR="00F43560">
        <w:rPr>
          <w:rFonts w:ascii="Times New Roman" w:hAnsi="Times New Roman"/>
          <w:b/>
          <w:szCs w:val="24"/>
        </w:rPr>
        <w:t>A</w:t>
      </w:r>
      <w:r w:rsidRPr="00F47CB6">
        <w:rPr>
          <w:rFonts w:ascii="Times New Roman" w:hAnsi="Times New Roman"/>
          <w:b/>
          <w:szCs w:val="24"/>
        </w:rPr>
        <w:t xml:space="preserve"> </w:t>
      </w:r>
      <w:bookmarkStart w:id="3" w:name="_Hlk21520077"/>
      <w:r w:rsidRPr="00F47CB6">
        <w:rPr>
          <w:rFonts w:ascii="Times New Roman" w:hAnsi="Times New Roman"/>
          <w:b/>
          <w:szCs w:val="24"/>
        </w:rPr>
        <w:t>Zamówienie obejmuje:</w:t>
      </w:r>
    </w:p>
    <w:p w14:paraId="385BF1F3" w14:textId="77777777" w:rsidR="003676B7" w:rsidRPr="00F47CB6" w:rsidRDefault="003676B7" w:rsidP="003676B7">
      <w:pPr>
        <w:pStyle w:val="Akapitzlist"/>
        <w:numPr>
          <w:ilvl w:val="0"/>
          <w:numId w:val="2"/>
        </w:numPr>
        <w:jc w:val="both"/>
        <w:rPr>
          <w:rFonts w:ascii="Times New Roman" w:hAnsi="Times New Roman"/>
          <w:b/>
          <w:szCs w:val="24"/>
          <w:u w:val="single"/>
        </w:rPr>
      </w:pPr>
      <w:r w:rsidRPr="00F47CB6">
        <w:rPr>
          <w:rFonts w:ascii="Times New Roman" w:hAnsi="Times New Roman"/>
          <w:b/>
          <w:szCs w:val="24"/>
          <w:u w:val="single"/>
        </w:rPr>
        <w:t xml:space="preserve">Rejestrator Czasu Pracy (wejść/wyjść)  – 5 </w:t>
      </w:r>
      <w:proofErr w:type="spellStart"/>
      <w:r w:rsidRPr="00F47CB6">
        <w:rPr>
          <w:rFonts w:ascii="Times New Roman" w:hAnsi="Times New Roman"/>
          <w:b/>
          <w:szCs w:val="24"/>
          <w:u w:val="single"/>
        </w:rPr>
        <w:t>szt</w:t>
      </w:r>
      <w:proofErr w:type="spellEnd"/>
      <w:r w:rsidRPr="00F47CB6">
        <w:rPr>
          <w:rFonts w:ascii="Times New Roman" w:hAnsi="Times New Roman"/>
          <w:b/>
          <w:szCs w:val="24"/>
          <w:u w:val="single"/>
        </w:rPr>
        <w:t>:</w:t>
      </w:r>
    </w:p>
    <w:p w14:paraId="3A5DBD7C" w14:textId="77777777" w:rsidR="003676B7" w:rsidRPr="00F47CB6" w:rsidRDefault="003676B7" w:rsidP="003676B7">
      <w:pPr>
        <w:pStyle w:val="Akapitzlist"/>
        <w:numPr>
          <w:ilvl w:val="0"/>
          <w:numId w:val="4"/>
        </w:numPr>
        <w:jc w:val="both"/>
        <w:rPr>
          <w:rFonts w:ascii="Times New Roman" w:hAnsi="Times New Roman"/>
          <w:szCs w:val="24"/>
        </w:rPr>
      </w:pPr>
      <w:r w:rsidRPr="00F47CB6">
        <w:rPr>
          <w:rFonts w:ascii="Times New Roman" w:hAnsi="Times New Roman"/>
          <w:szCs w:val="24"/>
        </w:rPr>
        <w:t xml:space="preserve">2 sztuki w siedzibie Zamawiającego we Wrocławiu. </w:t>
      </w:r>
    </w:p>
    <w:p w14:paraId="393B1F74" w14:textId="77777777" w:rsidR="003676B7" w:rsidRPr="00F47CB6" w:rsidRDefault="003676B7" w:rsidP="003676B7">
      <w:pPr>
        <w:pStyle w:val="Akapitzlist"/>
        <w:numPr>
          <w:ilvl w:val="0"/>
          <w:numId w:val="4"/>
        </w:numPr>
        <w:jc w:val="both"/>
        <w:rPr>
          <w:rFonts w:ascii="Times New Roman" w:hAnsi="Times New Roman"/>
          <w:szCs w:val="24"/>
        </w:rPr>
      </w:pPr>
      <w:r w:rsidRPr="00F47CB6">
        <w:rPr>
          <w:rFonts w:ascii="Times New Roman" w:hAnsi="Times New Roman"/>
          <w:szCs w:val="24"/>
        </w:rPr>
        <w:t>1 sztuka w Oddziale Terenowym w Legnicy.</w:t>
      </w:r>
    </w:p>
    <w:p w14:paraId="2C328414" w14:textId="77777777" w:rsidR="003676B7" w:rsidRPr="00F47CB6" w:rsidRDefault="003676B7" w:rsidP="003676B7">
      <w:pPr>
        <w:pStyle w:val="Akapitzlist"/>
        <w:numPr>
          <w:ilvl w:val="0"/>
          <w:numId w:val="4"/>
        </w:numPr>
        <w:jc w:val="both"/>
        <w:rPr>
          <w:rFonts w:ascii="Times New Roman" w:hAnsi="Times New Roman"/>
          <w:szCs w:val="24"/>
        </w:rPr>
      </w:pPr>
      <w:r w:rsidRPr="00F47CB6">
        <w:rPr>
          <w:rFonts w:ascii="Times New Roman" w:hAnsi="Times New Roman"/>
          <w:szCs w:val="24"/>
        </w:rPr>
        <w:t>1 sztuka w Oddziale Terenowym w Lubinie.</w:t>
      </w:r>
    </w:p>
    <w:p w14:paraId="2901AC10" w14:textId="77777777" w:rsidR="003676B7" w:rsidRPr="00F47CB6" w:rsidRDefault="003676B7" w:rsidP="003676B7">
      <w:pPr>
        <w:pStyle w:val="Akapitzlist"/>
        <w:numPr>
          <w:ilvl w:val="0"/>
          <w:numId w:val="4"/>
        </w:numPr>
        <w:jc w:val="both"/>
        <w:rPr>
          <w:rFonts w:ascii="Times New Roman" w:hAnsi="Times New Roman"/>
          <w:szCs w:val="24"/>
        </w:rPr>
      </w:pPr>
      <w:r w:rsidRPr="00F47CB6">
        <w:rPr>
          <w:rFonts w:ascii="Times New Roman" w:hAnsi="Times New Roman"/>
          <w:szCs w:val="24"/>
        </w:rPr>
        <w:t>1 sztuka w Oddziale Terenowym w Głogowie.</w:t>
      </w:r>
    </w:p>
    <w:p w14:paraId="4032AF83" w14:textId="18B42AC0" w:rsidR="003676B7" w:rsidRPr="00F47CB6" w:rsidRDefault="003676B7" w:rsidP="003676B7">
      <w:pPr>
        <w:pStyle w:val="Akapitzlist"/>
        <w:keepNext/>
        <w:numPr>
          <w:ilvl w:val="0"/>
          <w:numId w:val="2"/>
        </w:numPr>
        <w:jc w:val="both"/>
        <w:outlineLvl w:val="0"/>
        <w:rPr>
          <w:rFonts w:ascii="Times New Roman" w:hAnsi="Times New Roman"/>
          <w:b/>
          <w:szCs w:val="24"/>
          <w:u w:val="single"/>
        </w:rPr>
      </w:pPr>
      <w:r w:rsidRPr="00F47CB6">
        <w:rPr>
          <w:rFonts w:ascii="Times New Roman" w:hAnsi="Times New Roman"/>
          <w:b/>
          <w:szCs w:val="24"/>
          <w:u w:val="single"/>
        </w:rPr>
        <w:t>275 sztuk kart do rejestratora czasu pracy .</w:t>
      </w:r>
    </w:p>
    <w:p w14:paraId="73841C4A" w14:textId="77777777" w:rsidR="003676B7" w:rsidRPr="00F47CB6" w:rsidRDefault="003676B7" w:rsidP="003676B7">
      <w:pPr>
        <w:pStyle w:val="Akapitzlist"/>
        <w:numPr>
          <w:ilvl w:val="0"/>
          <w:numId w:val="2"/>
        </w:numPr>
        <w:jc w:val="both"/>
        <w:rPr>
          <w:rFonts w:ascii="Times New Roman" w:hAnsi="Times New Roman"/>
          <w:b/>
          <w:szCs w:val="24"/>
          <w:u w:val="single"/>
        </w:rPr>
      </w:pPr>
      <w:r w:rsidRPr="00F47CB6">
        <w:rPr>
          <w:rFonts w:ascii="Times New Roman" w:hAnsi="Times New Roman"/>
          <w:b/>
          <w:szCs w:val="24"/>
          <w:u w:val="single"/>
        </w:rPr>
        <w:t>Przeszkolenie Personelu.</w:t>
      </w:r>
    </w:p>
    <w:p w14:paraId="2E3E2BB5" w14:textId="77777777" w:rsidR="003676B7" w:rsidRPr="00F47CB6" w:rsidRDefault="003676B7" w:rsidP="003676B7">
      <w:pPr>
        <w:pStyle w:val="Akapitzlist"/>
        <w:numPr>
          <w:ilvl w:val="0"/>
          <w:numId w:val="2"/>
        </w:numPr>
        <w:jc w:val="both"/>
        <w:rPr>
          <w:rFonts w:ascii="Times New Roman" w:hAnsi="Times New Roman"/>
          <w:b/>
          <w:szCs w:val="24"/>
          <w:u w:val="single"/>
        </w:rPr>
      </w:pPr>
      <w:r w:rsidRPr="00F47CB6">
        <w:rPr>
          <w:rFonts w:ascii="Times New Roman" w:hAnsi="Times New Roman"/>
          <w:b/>
          <w:szCs w:val="24"/>
          <w:u w:val="single"/>
        </w:rPr>
        <w:t>Serwis wraz z gwarancją na 24 miesiące.</w:t>
      </w:r>
    </w:p>
    <w:bookmarkEnd w:id="3"/>
    <w:p w14:paraId="221F9D17" w14:textId="77777777" w:rsidR="003676B7" w:rsidRPr="00F47CB6" w:rsidRDefault="003676B7" w:rsidP="003676B7">
      <w:pPr>
        <w:jc w:val="both"/>
        <w:rPr>
          <w:rFonts w:ascii="Times New Roman" w:hAnsi="Times New Roman"/>
          <w:b/>
          <w:szCs w:val="24"/>
          <w:u w:val="single"/>
        </w:rPr>
      </w:pPr>
    </w:p>
    <w:p w14:paraId="31DA4922" w14:textId="77777777" w:rsidR="003676B7" w:rsidRPr="00F47CB6" w:rsidRDefault="003676B7" w:rsidP="003676B7">
      <w:pPr>
        <w:jc w:val="both"/>
        <w:rPr>
          <w:rFonts w:ascii="Times New Roman" w:hAnsi="Times New Roman"/>
          <w:b/>
          <w:szCs w:val="24"/>
          <w:u w:val="single"/>
        </w:rPr>
      </w:pPr>
    </w:p>
    <w:p w14:paraId="1E3465A9" w14:textId="77777777" w:rsidR="003676B7" w:rsidRPr="00F47CB6" w:rsidRDefault="003676B7" w:rsidP="003676B7">
      <w:pPr>
        <w:jc w:val="both"/>
        <w:rPr>
          <w:rFonts w:ascii="Times New Roman" w:hAnsi="Times New Roman"/>
          <w:b/>
          <w:szCs w:val="24"/>
          <w:u w:val="single"/>
        </w:rPr>
      </w:pPr>
      <w:r w:rsidRPr="00F47CB6">
        <w:rPr>
          <w:rFonts w:ascii="Times New Roman" w:hAnsi="Times New Roman"/>
          <w:b/>
          <w:szCs w:val="24"/>
          <w:u w:val="single"/>
        </w:rPr>
        <w:t xml:space="preserve">ZAMÓWIENIE OPCJONALNE: </w:t>
      </w:r>
    </w:p>
    <w:p w14:paraId="5B2CC2BC" w14:textId="5FAD5094" w:rsidR="003676B7" w:rsidRPr="00F47CB6" w:rsidRDefault="003676B7" w:rsidP="003676B7">
      <w:pPr>
        <w:jc w:val="both"/>
        <w:rPr>
          <w:rFonts w:ascii="Times New Roman" w:hAnsi="Times New Roman"/>
          <w:b/>
          <w:szCs w:val="24"/>
          <w:u w:val="single"/>
        </w:rPr>
      </w:pPr>
      <w:r w:rsidRPr="00F47CB6">
        <w:rPr>
          <w:rFonts w:ascii="Times New Roman" w:hAnsi="Times New Roman"/>
          <w:b/>
          <w:szCs w:val="24"/>
          <w:u w:val="single"/>
        </w:rPr>
        <w:t xml:space="preserve">II </w:t>
      </w:r>
      <w:r w:rsidR="00F43560">
        <w:rPr>
          <w:rFonts w:ascii="Times New Roman" w:hAnsi="Times New Roman"/>
          <w:b/>
          <w:szCs w:val="24"/>
          <w:u w:val="single"/>
        </w:rPr>
        <w:t>B</w:t>
      </w:r>
      <w:r w:rsidRPr="00F47CB6">
        <w:rPr>
          <w:rFonts w:ascii="Times New Roman" w:hAnsi="Times New Roman"/>
          <w:b/>
          <w:szCs w:val="24"/>
          <w:u w:val="single"/>
        </w:rPr>
        <w:t xml:space="preserve"> Zamówienie obejmuje:</w:t>
      </w:r>
    </w:p>
    <w:p w14:paraId="5F3784EE" w14:textId="329BA4D8" w:rsidR="003676B7" w:rsidRPr="00F47CB6" w:rsidRDefault="003676B7" w:rsidP="003676B7">
      <w:pPr>
        <w:pStyle w:val="Akapitzlist"/>
        <w:numPr>
          <w:ilvl w:val="0"/>
          <w:numId w:val="9"/>
        </w:numPr>
        <w:jc w:val="both"/>
        <w:rPr>
          <w:rFonts w:ascii="Times New Roman" w:hAnsi="Times New Roman"/>
          <w:b/>
          <w:szCs w:val="24"/>
          <w:u w:val="single"/>
        </w:rPr>
      </w:pPr>
      <w:r w:rsidRPr="00F47CB6">
        <w:rPr>
          <w:rFonts w:ascii="Times New Roman" w:hAnsi="Times New Roman"/>
          <w:b/>
          <w:szCs w:val="24"/>
          <w:u w:val="single"/>
        </w:rPr>
        <w:t>Zintegrowany z RCP System Kontroli dostępu do pomieszczeń Zamawiającego</w:t>
      </w:r>
      <w:r w:rsidR="00B7610C">
        <w:rPr>
          <w:rFonts w:ascii="Times New Roman" w:hAnsi="Times New Roman"/>
          <w:b/>
          <w:szCs w:val="24"/>
          <w:u w:val="single"/>
        </w:rPr>
        <w:t>.</w:t>
      </w:r>
    </w:p>
    <w:p w14:paraId="6CB9785B" w14:textId="77777777" w:rsidR="003676B7" w:rsidRPr="00F47CB6" w:rsidRDefault="003676B7" w:rsidP="003676B7">
      <w:pPr>
        <w:jc w:val="both"/>
        <w:rPr>
          <w:rFonts w:ascii="Times New Roman" w:hAnsi="Times New Roman"/>
          <w:b/>
          <w:szCs w:val="24"/>
          <w:u w:val="single"/>
        </w:rPr>
      </w:pPr>
    </w:p>
    <w:p w14:paraId="224B2156" w14:textId="77777777" w:rsidR="003676B7" w:rsidRPr="00F47CB6" w:rsidRDefault="003676B7" w:rsidP="003676B7">
      <w:pPr>
        <w:pStyle w:val="Akapitzlist"/>
        <w:numPr>
          <w:ilvl w:val="0"/>
          <w:numId w:val="11"/>
        </w:numPr>
        <w:jc w:val="both"/>
        <w:rPr>
          <w:rFonts w:ascii="Times New Roman" w:hAnsi="Times New Roman"/>
          <w:i/>
          <w:szCs w:val="24"/>
        </w:rPr>
      </w:pPr>
      <w:r w:rsidRPr="00F47CB6">
        <w:rPr>
          <w:rFonts w:ascii="Times New Roman" w:hAnsi="Times New Roman"/>
          <w:i/>
          <w:szCs w:val="24"/>
        </w:rPr>
        <w:t>Zamawiający zastrzega, że nie jest zobowiązany do wyczerpania zamówieniami wszystkich opcji wyszczególnionych w formularzu ofertowym stanowiącym załącznik 1 do SIWZ. Niewyczerpanie tych ilości lub kwot nie daje Wykonawcy podstaw do naliczania kar umownych, odstąpienia od umowy albo żądania odszkodowania. W takim wypadku wynagrodzenie Wykonawcy obejmować będzie tylko te ilości, które faktycznie zostaną wykorzystane przez Zamawiającego.</w:t>
      </w:r>
    </w:p>
    <w:p w14:paraId="374AB7D6" w14:textId="77777777" w:rsidR="003676B7" w:rsidRPr="00F47CB6" w:rsidRDefault="003676B7" w:rsidP="003676B7">
      <w:pPr>
        <w:pStyle w:val="Akapitzlist"/>
        <w:numPr>
          <w:ilvl w:val="0"/>
          <w:numId w:val="11"/>
        </w:numPr>
        <w:jc w:val="both"/>
        <w:rPr>
          <w:rFonts w:ascii="Times New Roman" w:hAnsi="Times New Roman"/>
          <w:i/>
          <w:szCs w:val="24"/>
        </w:rPr>
      </w:pPr>
      <w:r w:rsidRPr="00F47CB6">
        <w:rPr>
          <w:rFonts w:ascii="Times New Roman" w:hAnsi="Times New Roman"/>
          <w:i/>
          <w:szCs w:val="24"/>
        </w:rPr>
        <w:lastRenderedPageBreak/>
        <w:t>Zamawiający ma prawo skorzystać z uruchomienia prawa opcji wyszczególnionych w formularzu ofertowym stanowiącym załącznik nr 1 do SIWZ w terminie do 24 miesięcy od dnia wdrożenia potwierdzonego protokołem Wdrożenia.</w:t>
      </w:r>
    </w:p>
    <w:p w14:paraId="487B4D2E" w14:textId="77777777" w:rsidR="003676B7" w:rsidRPr="00F47CB6" w:rsidRDefault="003676B7" w:rsidP="003676B7">
      <w:pPr>
        <w:jc w:val="both"/>
        <w:rPr>
          <w:rFonts w:ascii="Times New Roman" w:hAnsi="Times New Roman"/>
          <w:b/>
          <w:szCs w:val="24"/>
          <w:u w:val="single"/>
        </w:rPr>
      </w:pPr>
    </w:p>
    <w:p w14:paraId="3D4CBFA5" w14:textId="77777777" w:rsidR="003676B7" w:rsidRPr="00F47CB6" w:rsidRDefault="003676B7" w:rsidP="003676B7">
      <w:pPr>
        <w:jc w:val="both"/>
        <w:rPr>
          <w:rFonts w:ascii="Times New Roman" w:hAnsi="Times New Roman"/>
          <w:b/>
          <w:szCs w:val="24"/>
          <w:u w:val="single"/>
        </w:rPr>
      </w:pPr>
      <w:r w:rsidRPr="00F47CB6">
        <w:rPr>
          <w:rFonts w:ascii="Times New Roman" w:hAnsi="Times New Roman"/>
          <w:b/>
          <w:szCs w:val="24"/>
          <w:u w:val="single"/>
        </w:rPr>
        <w:t xml:space="preserve">III SZCZEGÓŁOWY OPIS PRZEDMIOTU ZAMÓWIENIA PODSTAWOWEGO (bez prawa opcji) : </w:t>
      </w:r>
    </w:p>
    <w:p w14:paraId="4460DFED" w14:textId="77777777" w:rsidR="003676B7" w:rsidRPr="00F47CB6" w:rsidRDefault="003676B7" w:rsidP="003676B7">
      <w:pPr>
        <w:jc w:val="both"/>
        <w:rPr>
          <w:rFonts w:ascii="Times New Roman" w:hAnsi="Times New Roman"/>
          <w:b/>
          <w:szCs w:val="24"/>
          <w:u w:val="single"/>
        </w:rPr>
      </w:pPr>
    </w:p>
    <w:p w14:paraId="537B6FC6" w14:textId="5EBF8814" w:rsidR="003676B7" w:rsidRPr="00F47CB6" w:rsidRDefault="003676B7" w:rsidP="003676B7">
      <w:pPr>
        <w:spacing w:after="160" w:line="276" w:lineRule="auto"/>
        <w:jc w:val="both"/>
        <w:rPr>
          <w:rFonts w:ascii="Times New Roman" w:hAnsi="Times New Roman"/>
          <w:szCs w:val="24"/>
        </w:rPr>
      </w:pPr>
      <w:bookmarkStart w:id="4" w:name="_Hlk21520063"/>
      <w:r w:rsidRPr="00F47CB6">
        <w:rPr>
          <w:rFonts w:ascii="Times New Roman" w:hAnsi="Times New Roman"/>
          <w:b/>
          <w:szCs w:val="24"/>
        </w:rPr>
        <w:t xml:space="preserve">Funkcjonalność RCP – </w:t>
      </w:r>
      <w:r w:rsidRPr="00F47CB6">
        <w:rPr>
          <w:rFonts w:ascii="Times New Roman" w:hAnsi="Times New Roman"/>
          <w:szCs w:val="24"/>
        </w:rPr>
        <w:t xml:space="preserve">dostawa 5 sztuk  rejestratorów czaru pracy, instalacja i wdrożenie elektronicznych rejestratorów czasu pracy oraz dostarczenie 275 kart do czytników czasu pracy wraz z </w:t>
      </w:r>
      <w:r w:rsidR="00F43560">
        <w:rPr>
          <w:rFonts w:ascii="Times New Roman" w:hAnsi="Times New Roman"/>
          <w:szCs w:val="24"/>
        </w:rPr>
        <w:t>prze</w:t>
      </w:r>
      <w:r w:rsidRPr="00F47CB6">
        <w:rPr>
          <w:rFonts w:ascii="Times New Roman" w:hAnsi="Times New Roman"/>
          <w:szCs w:val="24"/>
        </w:rPr>
        <w:t>szkoleniem pracowników z obsługi i użytkowania systemu.</w:t>
      </w:r>
    </w:p>
    <w:p w14:paraId="417BCF41" w14:textId="77777777" w:rsidR="003676B7" w:rsidRPr="00F47CB6" w:rsidRDefault="003676B7" w:rsidP="003676B7">
      <w:pPr>
        <w:spacing w:after="160" w:line="276" w:lineRule="auto"/>
        <w:jc w:val="both"/>
        <w:rPr>
          <w:rFonts w:ascii="Times New Roman" w:hAnsi="Times New Roman"/>
          <w:b/>
          <w:szCs w:val="24"/>
          <w:u w:val="single"/>
        </w:rPr>
      </w:pPr>
      <w:r w:rsidRPr="00F47CB6">
        <w:rPr>
          <w:rFonts w:ascii="Times New Roman" w:hAnsi="Times New Roman"/>
          <w:b/>
          <w:szCs w:val="24"/>
          <w:u w:val="single"/>
        </w:rPr>
        <w:t>III A Wymagania dla RCP:</w:t>
      </w:r>
    </w:p>
    <w:p w14:paraId="45CABFAA" w14:textId="77777777" w:rsidR="003676B7" w:rsidRPr="00F47CB6" w:rsidRDefault="003676B7" w:rsidP="003676B7">
      <w:pPr>
        <w:pStyle w:val="Akapitzlist"/>
        <w:numPr>
          <w:ilvl w:val="0"/>
          <w:numId w:val="7"/>
        </w:numPr>
        <w:spacing w:after="160" w:line="276" w:lineRule="auto"/>
        <w:jc w:val="both"/>
        <w:rPr>
          <w:rFonts w:ascii="Times New Roman" w:hAnsi="Times New Roman"/>
          <w:szCs w:val="24"/>
        </w:rPr>
      </w:pPr>
      <w:r w:rsidRPr="00F47CB6">
        <w:rPr>
          <w:rFonts w:ascii="Times New Roman" w:hAnsi="Times New Roman"/>
          <w:szCs w:val="24"/>
        </w:rPr>
        <w:t>Ewidencja identyfikatorów pracowniczych dla potrzeb rejestracji i rozliczania czasu pracy; identyfikator może w różnych okresach czasu należeć do różnych pracowników.</w:t>
      </w:r>
    </w:p>
    <w:p w14:paraId="0E27A870" w14:textId="54D64E71" w:rsidR="003676B7" w:rsidRDefault="003676B7" w:rsidP="003676B7">
      <w:pPr>
        <w:pStyle w:val="Akapitzlist"/>
        <w:numPr>
          <w:ilvl w:val="0"/>
          <w:numId w:val="7"/>
        </w:numPr>
        <w:spacing w:after="160" w:line="276" w:lineRule="auto"/>
        <w:jc w:val="both"/>
        <w:rPr>
          <w:rFonts w:ascii="Times New Roman" w:hAnsi="Times New Roman"/>
          <w:szCs w:val="24"/>
        </w:rPr>
      </w:pPr>
      <w:r w:rsidRPr="00F47CB6">
        <w:rPr>
          <w:rFonts w:ascii="Times New Roman" w:hAnsi="Times New Roman"/>
          <w:szCs w:val="24"/>
        </w:rPr>
        <w:t>System zapewnia możliwość importu danych z systemu do modułu kadrowego oraz eksportu danych z systemu RCP do modułu kadrowego.</w:t>
      </w:r>
    </w:p>
    <w:p w14:paraId="3C8C2DA7" w14:textId="30AA3060" w:rsidR="008E7793" w:rsidRPr="00F47CB6" w:rsidRDefault="008E7793" w:rsidP="003676B7">
      <w:pPr>
        <w:pStyle w:val="Akapitzlist"/>
        <w:numPr>
          <w:ilvl w:val="0"/>
          <w:numId w:val="7"/>
        </w:numPr>
        <w:spacing w:after="160" w:line="276" w:lineRule="auto"/>
        <w:jc w:val="both"/>
        <w:rPr>
          <w:rFonts w:ascii="Times New Roman" w:hAnsi="Times New Roman"/>
          <w:szCs w:val="24"/>
        </w:rPr>
      </w:pPr>
      <w:r>
        <w:rPr>
          <w:rFonts w:ascii="Times New Roman" w:hAnsi="Times New Roman"/>
          <w:szCs w:val="24"/>
        </w:rPr>
        <w:t xml:space="preserve">System współpracuje z systemem Kadro-Płacowym Zamawiającego. </w:t>
      </w:r>
    </w:p>
    <w:p w14:paraId="227595B3" w14:textId="3E3D583D" w:rsidR="003676B7" w:rsidRPr="00F47CB6" w:rsidRDefault="003676B7" w:rsidP="003676B7">
      <w:pPr>
        <w:pStyle w:val="Akapitzlist"/>
        <w:numPr>
          <w:ilvl w:val="0"/>
          <w:numId w:val="7"/>
        </w:numPr>
        <w:spacing w:after="160" w:line="276" w:lineRule="auto"/>
        <w:jc w:val="both"/>
        <w:rPr>
          <w:rFonts w:ascii="Times New Roman" w:hAnsi="Times New Roman"/>
          <w:szCs w:val="24"/>
        </w:rPr>
      </w:pPr>
      <w:r w:rsidRPr="00F47CB6">
        <w:rPr>
          <w:rFonts w:ascii="Times New Roman" w:hAnsi="Times New Roman"/>
          <w:szCs w:val="24"/>
        </w:rPr>
        <w:t>Karty do czytników czasu pracy muszą współpracować z systemem kontroli dostępu do pomieszczeń; każdy pracownik przy użyciu jednej karty musi mieć możliwość rejestracji czasu pracy i dostępu do pomieszczeń</w:t>
      </w:r>
      <w:r w:rsidR="00F43560">
        <w:rPr>
          <w:rFonts w:ascii="Times New Roman" w:hAnsi="Times New Roman"/>
          <w:szCs w:val="24"/>
        </w:rPr>
        <w:t xml:space="preserve"> (po wdrożeniu prawa opcji dot. KD)</w:t>
      </w:r>
      <w:r w:rsidRPr="00F47CB6">
        <w:rPr>
          <w:rFonts w:ascii="Times New Roman" w:hAnsi="Times New Roman"/>
          <w:szCs w:val="24"/>
        </w:rPr>
        <w:t xml:space="preserve"> .</w:t>
      </w:r>
    </w:p>
    <w:p w14:paraId="13FCB2AC" w14:textId="77777777" w:rsidR="003676B7" w:rsidRPr="00F47CB6" w:rsidRDefault="003676B7" w:rsidP="003676B7">
      <w:pPr>
        <w:pStyle w:val="Akapitzlist"/>
        <w:numPr>
          <w:ilvl w:val="0"/>
          <w:numId w:val="7"/>
        </w:numPr>
        <w:spacing w:after="160" w:line="276" w:lineRule="auto"/>
        <w:jc w:val="both"/>
        <w:rPr>
          <w:rFonts w:ascii="Times New Roman" w:hAnsi="Times New Roman"/>
          <w:szCs w:val="24"/>
        </w:rPr>
      </w:pPr>
      <w:r w:rsidRPr="00F47CB6">
        <w:rPr>
          <w:rFonts w:ascii="Times New Roman" w:hAnsi="Times New Roman"/>
          <w:szCs w:val="24"/>
        </w:rPr>
        <w:t>Rejestracja danych o rzeczywistym czasie pracy pracowników do celów ewidencyjnych (godzina wejścia, godzina wyjścia, ilość godzin pracy)</w:t>
      </w:r>
    </w:p>
    <w:p w14:paraId="605F1E44" w14:textId="77777777" w:rsidR="003676B7" w:rsidRPr="00F47CB6" w:rsidRDefault="003676B7" w:rsidP="003676B7">
      <w:pPr>
        <w:pStyle w:val="Akapitzlist"/>
        <w:numPr>
          <w:ilvl w:val="0"/>
          <w:numId w:val="7"/>
        </w:numPr>
        <w:spacing w:after="160" w:line="276" w:lineRule="auto"/>
        <w:jc w:val="both"/>
        <w:rPr>
          <w:rFonts w:ascii="Times New Roman" w:hAnsi="Times New Roman"/>
          <w:szCs w:val="24"/>
        </w:rPr>
      </w:pPr>
      <w:r w:rsidRPr="00F47CB6">
        <w:rPr>
          <w:rFonts w:ascii="Times New Roman" w:hAnsi="Times New Roman"/>
          <w:szCs w:val="24"/>
        </w:rPr>
        <w:t xml:space="preserve">Zarejestrowane dane o czasie pracy są możliwe do przeglądania dla celów zarządczych lub celem zatwierdzania czasu pracy na wizualizacji kalendarza. </w:t>
      </w:r>
    </w:p>
    <w:p w14:paraId="3C18EFDE" w14:textId="77777777" w:rsidR="003676B7" w:rsidRPr="00F47CB6" w:rsidRDefault="003676B7" w:rsidP="003676B7">
      <w:pPr>
        <w:pStyle w:val="Akapitzlist"/>
        <w:numPr>
          <w:ilvl w:val="0"/>
          <w:numId w:val="7"/>
        </w:numPr>
        <w:spacing w:after="160" w:line="276" w:lineRule="auto"/>
        <w:jc w:val="both"/>
        <w:rPr>
          <w:rFonts w:ascii="Times New Roman" w:hAnsi="Times New Roman"/>
          <w:szCs w:val="24"/>
        </w:rPr>
      </w:pPr>
      <w:r w:rsidRPr="00F47CB6">
        <w:rPr>
          <w:rFonts w:ascii="Times New Roman" w:hAnsi="Times New Roman"/>
          <w:szCs w:val="24"/>
        </w:rPr>
        <w:t>Odczyt danych z RCP według legendy np. brak zapisu w dniu, nieobecność, zapis RCP zmodyfikowany (osoba dokonująca modyfikacji).</w:t>
      </w:r>
    </w:p>
    <w:p w14:paraId="23B6F755" w14:textId="526EE2BE" w:rsidR="003676B7" w:rsidRPr="00F47CB6" w:rsidRDefault="003676B7" w:rsidP="003676B7">
      <w:pPr>
        <w:pStyle w:val="Akapitzlist"/>
        <w:numPr>
          <w:ilvl w:val="0"/>
          <w:numId w:val="7"/>
        </w:numPr>
        <w:spacing w:after="160" w:line="276" w:lineRule="auto"/>
        <w:jc w:val="both"/>
        <w:rPr>
          <w:rFonts w:ascii="Times New Roman" w:hAnsi="Times New Roman"/>
          <w:szCs w:val="24"/>
        </w:rPr>
      </w:pPr>
      <w:r w:rsidRPr="00F47CB6">
        <w:rPr>
          <w:rFonts w:ascii="Times New Roman" w:hAnsi="Times New Roman"/>
          <w:szCs w:val="24"/>
        </w:rPr>
        <w:t>Generowanie listy pracowników, którzy powinni być w pracy na podstawie planu pracy i tworzenie listy osób, które nie pojawiły się w pracy zgodnie z tym planem, bądź są w pracy mimo braku zaplanowanych godzin pracy w danym  dniu</w:t>
      </w:r>
      <w:r w:rsidR="00F43560">
        <w:rPr>
          <w:rFonts w:ascii="Times New Roman" w:hAnsi="Times New Roman"/>
          <w:szCs w:val="24"/>
        </w:rPr>
        <w:t>.</w:t>
      </w:r>
    </w:p>
    <w:p w14:paraId="3D3B4FFF" w14:textId="77777777" w:rsidR="003676B7" w:rsidRPr="00F47CB6" w:rsidRDefault="003676B7" w:rsidP="003676B7">
      <w:pPr>
        <w:pStyle w:val="Akapitzlist"/>
        <w:numPr>
          <w:ilvl w:val="0"/>
          <w:numId w:val="7"/>
        </w:numPr>
        <w:spacing w:after="160" w:line="276" w:lineRule="auto"/>
        <w:jc w:val="both"/>
        <w:rPr>
          <w:rFonts w:ascii="Times New Roman" w:hAnsi="Times New Roman"/>
          <w:szCs w:val="24"/>
        </w:rPr>
      </w:pPr>
      <w:r w:rsidRPr="00F47CB6">
        <w:rPr>
          <w:rFonts w:ascii="Times New Roman" w:hAnsi="Times New Roman"/>
          <w:szCs w:val="24"/>
        </w:rPr>
        <w:t xml:space="preserve">Tworzenie raportów i wydruku danych o spóźnieniach i wcześniejszych wyjściach, raporty niezgodności wejść i wyjść, zestawienie czasu pracy pracownika w określonym czasie </w:t>
      </w:r>
      <w:r w:rsidRPr="00F47CB6">
        <w:rPr>
          <w:rFonts w:ascii="Times New Roman" w:hAnsi="Times New Roman"/>
          <w:szCs w:val="24"/>
        </w:rPr>
        <w:br/>
        <w:t>z podsumowaniem.</w:t>
      </w:r>
    </w:p>
    <w:p w14:paraId="2778B47E" w14:textId="77777777" w:rsidR="003676B7" w:rsidRPr="00F47CB6" w:rsidRDefault="003676B7" w:rsidP="003676B7">
      <w:pPr>
        <w:pStyle w:val="Akapitzlist"/>
        <w:numPr>
          <w:ilvl w:val="0"/>
          <w:numId w:val="7"/>
        </w:numPr>
        <w:spacing w:after="160" w:line="276" w:lineRule="auto"/>
        <w:jc w:val="both"/>
        <w:rPr>
          <w:rFonts w:ascii="Times New Roman" w:hAnsi="Times New Roman"/>
          <w:b/>
          <w:szCs w:val="24"/>
          <w:u w:val="single"/>
        </w:rPr>
      </w:pPr>
      <w:r w:rsidRPr="00F47CB6">
        <w:rPr>
          <w:rFonts w:ascii="Times New Roman" w:hAnsi="Times New Roman"/>
          <w:szCs w:val="24"/>
        </w:rPr>
        <w:t>Możliwość rejestracji wejść/wyjść normalnych oraz wejść/wyjść służbowych, prywatnych lub inny rodzaj wejścia/wyjścia zdefiniowany przez Zamawiającego (czytnik domyślnie ustawiony w pozycji wyjść normalnych, możliwość przejścia za pomocą przycisków panelu czytnika w tryb – wyjście prywatne lub tryb wyjście służbowe, lub inny rodzaj wejścia/wyjścia, automatyczny powrót do trybu wejścia/wyjścia normalnego)</w:t>
      </w:r>
    </w:p>
    <w:p w14:paraId="5CB10ADB" w14:textId="77777777" w:rsidR="003676B7" w:rsidRPr="00F47CB6" w:rsidRDefault="003676B7" w:rsidP="003676B7">
      <w:pPr>
        <w:pStyle w:val="Akapitzlist"/>
        <w:spacing w:after="160" w:line="276" w:lineRule="auto"/>
        <w:ind w:left="360"/>
        <w:jc w:val="both"/>
        <w:rPr>
          <w:rFonts w:ascii="Times New Roman" w:hAnsi="Times New Roman"/>
          <w:szCs w:val="24"/>
        </w:rPr>
      </w:pPr>
    </w:p>
    <w:p w14:paraId="0EFA5F89" w14:textId="77777777" w:rsidR="003676B7" w:rsidRPr="00F47CB6" w:rsidRDefault="003676B7" w:rsidP="003676B7">
      <w:pPr>
        <w:spacing w:after="160" w:line="276" w:lineRule="auto"/>
        <w:jc w:val="both"/>
        <w:rPr>
          <w:rFonts w:ascii="Times New Roman" w:hAnsi="Times New Roman"/>
          <w:b/>
          <w:szCs w:val="24"/>
          <w:u w:val="single"/>
        </w:rPr>
      </w:pPr>
      <w:r w:rsidRPr="00F47CB6">
        <w:rPr>
          <w:rFonts w:ascii="Times New Roman" w:hAnsi="Times New Roman"/>
          <w:b/>
          <w:szCs w:val="24"/>
          <w:u w:val="single"/>
        </w:rPr>
        <w:t>III B Wymagania techniczne i organizacyjne:</w:t>
      </w:r>
    </w:p>
    <w:p w14:paraId="362FB46E" w14:textId="4F01258C" w:rsidR="003676B7" w:rsidRPr="00F43560" w:rsidRDefault="003676B7" w:rsidP="003676B7">
      <w:pPr>
        <w:pStyle w:val="Akapitzlist"/>
        <w:numPr>
          <w:ilvl w:val="0"/>
          <w:numId w:val="8"/>
        </w:numPr>
        <w:spacing w:after="160" w:line="276" w:lineRule="auto"/>
        <w:jc w:val="both"/>
        <w:rPr>
          <w:rFonts w:ascii="Times New Roman" w:hAnsi="Times New Roman"/>
          <w:b/>
          <w:szCs w:val="24"/>
          <w:u w:val="single"/>
        </w:rPr>
      </w:pPr>
      <w:r w:rsidRPr="00F43560">
        <w:rPr>
          <w:rFonts w:ascii="Times New Roman" w:hAnsi="Times New Roman"/>
          <w:szCs w:val="24"/>
        </w:rPr>
        <w:t>Instalacja systemu RCP w 4 lokalizacjach (budynkach): Wrocław, Głogów, Legnica, Lubin</w:t>
      </w:r>
      <w:r w:rsidR="00F43560" w:rsidRPr="00F43560">
        <w:rPr>
          <w:rFonts w:ascii="Times New Roman" w:hAnsi="Times New Roman"/>
          <w:szCs w:val="24"/>
        </w:rPr>
        <w:t>,</w:t>
      </w:r>
    </w:p>
    <w:p w14:paraId="5F29B980" w14:textId="385F572C" w:rsidR="003676B7" w:rsidRPr="00F43560" w:rsidRDefault="00F43560" w:rsidP="003676B7">
      <w:pPr>
        <w:pStyle w:val="Akapitzlist"/>
        <w:numPr>
          <w:ilvl w:val="0"/>
          <w:numId w:val="8"/>
        </w:numPr>
        <w:spacing w:after="200" w:line="276" w:lineRule="auto"/>
        <w:jc w:val="both"/>
        <w:rPr>
          <w:rFonts w:ascii="Times New Roman" w:hAnsi="Times New Roman"/>
          <w:szCs w:val="24"/>
        </w:rPr>
      </w:pPr>
      <w:r w:rsidRPr="00F43560">
        <w:rPr>
          <w:rFonts w:ascii="Times New Roman" w:hAnsi="Times New Roman"/>
          <w:szCs w:val="24"/>
        </w:rPr>
        <w:lastRenderedPageBreak/>
        <w:t>n</w:t>
      </w:r>
      <w:r w:rsidR="003676B7" w:rsidRPr="00F43560">
        <w:rPr>
          <w:rFonts w:ascii="Times New Roman" w:hAnsi="Times New Roman"/>
          <w:szCs w:val="24"/>
        </w:rPr>
        <w:t>a wyświetlaczu czytnika kontroli dostępu - komunikaty tekstowe (</w:t>
      </w:r>
      <w:proofErr w:type="spellStart"/>
      <w:r w:rsidR="003676B7" w:rsidRPr="00F43560">
        <w:rPr>
          <w:rFonts w:ascii="Times New Roman" w:hAnsi="Times New Roman"/>
          <w:szCs w:val="24"/>
        </w:rPr>
        <w:t>wejście,wyjście</w:t>
      </w:r>
      <w:proofErr w:type="spellEnd"/>
      <w:r w:rsidR="003676B7" w:rsidRPr="00F43560">
        <w:rPr>
          <w:rFonts w:ascii="Times New Roman" w:hAnsi="Times New Roman"/>
          <w:szCs w:val="24"/>
        </w:rPr>
        <w:t>),  data i zegar</w:t>
      </w:r>
      <w:r w:rsidRPr="00F43560">
        <w:rPr>
          <w:rFonts w:ascii="Times New Roman" w:hAnsi="Times New Roman"/>
          <w:szCs w:val="24"/>
        </w:rPr>
        <w:t>,</w:t>
      </w:r>
      <w:r w:rsidR="003676B7" w:rsidRPr="00F43560">
        <w:rPr>
          <w:rFonts w:ascii="Times New Roman" w:hAnsi="Times New Roman"/>
          <w:szCs w:val="24"/>
        </w:rPr>
        <w:t xml:space="preserve"> </w:t>
      </w:r>
    </w:p>
    <w:p w14:paraId="5EBE3FA9" w14:textId="1BB14D3C" w:rsidR="003676B7" w:rsidRPr="00F43560" w:rsidRDefault="00F43560" w:rsidP="003676B7">
      <w:pPr>
        <w:pStyle w:val="Akapitzlist"/>
        <w:numPr>
          <w:ilvl w:val="0"/>
          <w:numId w:val="8"/>
        </w:numPr>
        <w:spacing w:after="200" w:line="276" w:lineRule="auto"/>
        <w:jc w:val="both"/>
        <w:rPr>
          <w:rFonts w:ascii="Times New Roman" w:hAnsi="Times New Roman"/>
          <w:szCs w:val="24"/>
        </w:rPr>
      </w:pPr>
      <w:r w:rsidRPr="00F43560">
        <w:rPr>
          <w:rFonts w:ascii="Times New Roman" w:hAnsi="Times New Roman"/>
          <w:szCs w:val="24"/>
        </w:rPr>
        <w:t>a</w:t>
      </w:r>
      <w:r w:rsidR="003676B7" w:rsidRPr="00F43560">
        <w:rPr>
          <w:rFonts w:ascii="Times New Roman" w:hAnsi="Times New Roman"/>
          <w:szCs w:val="24"/>
        </w:rPr>
        <w:t>kustyczna sygnalizacja odczytu identyfikatora</w:t>
      </w:r>
      <w:r w:rsidRPr="00F43560">
        <w:rPr>
          <w:rFonts w:ascii="Times New Roman" w:hAnsi="Times New Roman"/>
          <w:szCs w:val="24"/>
        </w:rPr>
        <w:t>,</w:t>
      </w:r>
    </w:p>
    <w:p w14:paraId="439D2045" w14:textId="449476D7" w:rsidR="003676B7" w:rsidRPr="00F43560" w:rsidRDefault="00F43560" w:rsidP="003676B7">
      <w:pPr>
        <w:pStyle w:val="Akapitzlist"/>
        <w:numPr>
          <w:ilvl w:val="0"/>
          <w:numId w:val="8"/>
        </w:numPr>
        <w:spacing w:after="200" w:line="276" w:lineRule="auto"/>
        <w:jc w:val="both"/>
        <w:rPr>
          <w:rFonts w:ascii="Times New Roman" w:hAnsi="Times New Roman"/>
          <w:szCs w:val="24"/>
        </w:rPr>
      </w:pPr>
      <w:r w:rsidRPr="00F43560">
        <w:rPr>
          <w:rFonts w:ascii="Times New Roman" w:hAnsi="Times New Roman"/>
          <w:szCs w:val="24"/>
        </w:rPr>
        <w:t>p</w:t>
      </w:r>
      <w:r w:rsidR="003676B7" w:rsidRPr="00F43560">
        <w:rPr>
          <w:rFonts w:ascii="Times New Roman" w:hAnsi="Times New Roman"/>
          <w:szCs w:val="24"/>
        </w:rPr>
        <w:t>odtrzymywany bateryjnie zegar czasu rzeczywistego,</w:t>
      </w:r>
    </w:p>
    <w:p w14:paraId="7DEBC3CA" w14:textId="77777777" w:rsidR="003676B7" w:rsidRPr="00F43560" w:rsidRDefault="003676B7" w:rsidP="003676B7">
      <w:pPr>
        <w:pStyle w:val="Akapitzlist"/>
        <w:numPr>
          <w:ilvl w:val="0"/>
          <w:numId w:val="8"/>
        </w:numPr>
        <w:spacing w:after="200" w:line="276" w:lineRule="auto"/>
        <w:jc w:val="both"/>
        <w:rPr>
          <w:rFonts w:ascii="Times New Roman" w:hAnsi="Times New Roman"/>
          <w:szCs w:val="24"/>
        </w:rPr>
      </w:pPr>
      <w:r w:rsidRPr="00F43560">
        <w:rPr>
          <w:rFonts w:ascii="Times New Roman" w:hAnsi="Times New Roman"/>
          <w:szCs w:val="24"/>
        </w:rPr>
        <w:t>komunikacja czytników kontroli dostępu z serwerem/aplikacją RCP poprzez sieć Ethernet,</w:t>
      </w:r>
    </w:p>
    <w:p w14:paraId="58C31C95" w14:textId="77777777" w:rsidR="003676B7" w:rsidRPr="00F43560" w:rsidRDefault="003676B7" w:rsidP="003676B7">
      <w:pPr>
        <w:pStyle w:val="Akapitzlist"/>
        <w:numPr>
          <w:ilvl w:val="0"/>
          <w:numId w:val="8"/>
        </w:numPr>
        <w:spacing w:after="200" w:line="276" w:lineRule="auto"/>
        <w:jc w:val="both"/>
        <w:rPr>
          <w:rFonts w:ascii="Times New Roman" w:hAnsi="Times New Roman"/>
          <w:szCs w:val="24"/>
        </w:rPr>
      </w:pPr>
      <w:r w:rsidRPr="00F43560">
        <w:rPr>
          <w:rFonts w:ascii="Times New Roman" w:hAnsi="Times New Roman"/>
          <w:szCs w:val="24"/>
        </w:rPr>
        <w:t>konfiguracja z poziomu programu komputerowego,</w:t>
      </w:r>
    </w:p>
    <w:p w14:paraId="502C783D" w14:textId="77777777" w:rsidR="003676B7" w:rsidRPr="00F43560" w:rsidRDefault="003676B7" w:rsidP="003676B7">
      <w:pPr>
        <w:pStyle w:val="Akapitzlist"/>
        <w:numPr>
          <w:ilvl w:val="0"/>
          <w:numId w:val="8"/>
        </w:numPr>
        <w:spacing w:after="200" w:line="276" w:lineRule="auto"/>
        <w:jc w:val="both"/>
        <w:rPr>
          <w:rFonts w:ascii="Times New Roman" w:hAnsi="Times New Roman"/>
          <w:szCs w:val="24"/>
        </w:rPr>
      </w:pPr>
      <w:r w:rsidRPr="00F43560">
        <w:rPr>
          <w:rFonts w:ascii="Times New Roman" w:hAnsi="Times New Roman"/>
          <w:szCs w:val="24"/>
        </w:rPr>
        <w:t>zdalna aktualizacja oprogramowania sterującego (</w:t>
      </w:r>
      <w:proofErr w:type="spellStart"/>
      <w:r w:rsidRPr="00F43560">
        <w:rPr>
          <w:rFonts w:ascii="Times New Roman" w:hAnsi="Times New Roman"/>
          <w:szCs w:val="24"/>
        </w:rPr>
        <w:t>firmware</w:t>
      </w:r>
      <w:proofErr w:type="spellEnd"/>
      <w:r w:rsidRPr="00F43560">
        <w:rPr>
          <w:rFonts w:ascii="Times New Roman" w:hAnsi="Times New Roman"/>
          <w:szCs w:val="24"/>
        </w:rPr>
        <w:t>),</w:t>
      </w:r>
    </w:p>
    <w:p w14:paraId="550D9C84" w14:textId="77777777" w:rsidR="003676B7" w:rsidRPr="00F43560" w:rsidRDefault="003676B7" w:rsidP="003676B7">
      <w:pPr>
        <w:pStyle w:val="Akapitzlist"/>
        <w:numPr>
          <w:ilvl w:val="0"/>
          <w:numId w:val="8"/>
        </w:numPr>
        <w:spacing w:after="200" w:line="276" w:lineRule="auto"/>
        <w:jc w:val="both"/>
        <w:rPr>
          <w:rFonts w:ascii="Times New Roman" w:hAnsi="Times New Roman"/>
          <w:szCs w:val="24"/>
        </w:rPr>
      </w:pPr>
      <w:r w:rsidRPr="00F43560">
        <w:rPr>
          <w:rFonts w:ascii="Times New Roman" w:hAnsi="Times New Roman"/>
          <w:szCs w:val="24"/>
        </w:rPr>
        <w:t>czujnik antysabotażowy,</w:t>
      </w:r>
    </w:p>
    <w:p w14:paraId="063A646D" w14:textId="77777777" w:rsidR="003676B7" w:rsidRPr="00F43560" w:rsidRDefault="003676B7" w:rsidP="003676B7">
      <w:pPr>
        <w:pStyle w:val="Akapitzlist"/>
        <w:numPr>
          <w:ilvl w:val="0"/>
          <w:numId w:val="8"/>
        </w:numPr>
        <w:spacing w:after="200" w:line="276" w:lineRule="auto"/>
        <w:jc w:val="both"/>
        <w:rPr>
          <w:rFonts w:ascii="Times New Roman" w:hAnsi="Times New Roman"/>
          <w:szCs w:val="24"/>
        </w:rPr>
      </w:pPr>
      <w:r w:rsidRPr="00F43560">
        <w:rPr>
          <w:rFonts w:ascii="Times New Roman" w:hAnsi="Times New Roman"/>
          <w:szCs w:val="24"/>
        </w:rPr>
        <w:t>cztery  programowalne przyciski funkcyjne,</w:t>
      </w:r>
    </w:p>
    <w:p w14:paraId="092B4F5D" w14:textId="35D09BBC" w:rsidR="003676B7" w:rsidRPr="00F47CB6" w:rsidRDefault="00F43560" w:rsidP="003676B7">
      <w:pPr>
        <w:pStyle w:val="Akapitzlist"/>
        <w:numPr>
          <w:ilvl w:val="0"/>
          <w:numId w:val="8"/>
        </w:numPr>
        <w:spacing w:after="160" w:line="276" w:lineRule="auto"/>
        <w:jc w:val="both"/>
        <w:rPr>
          <w:rFonts w:ascii="Times New Roman" w:hAnsi="Times New Roman"/>
          <w:b/>
          <w:szCs w:val="24"/>
          <w:u w:val="single"/>
        </w:rPr>
      </w:pPr>
      <w:r>
        <w:rPr>
          <w:rFonts w:ascii="Times New Roman" w:hAnsi="Times New Roman"/>
          <w:szCs w:val="24"/>
        </w:rPr>
        <w:t>a</w:t>
      </w:r>
      <w:r w:rsidR="003676B7" w:rsidRPr="00F47CB6">
        <w:rPr>
          <w:rFonts w:ascii="Times New Roman" w:hAnsi="Times New Roman"/>
          <w:szCs w:val="24"/>
        </w:rPr>
        <w:t>rchitektura systemu umożliwia dodanie kolejnych rodzajów czytników współpracujących z systemem RCP i kadrowo-płacowym</w:t>
      </w:r>
      <w:r>
        <w:rPr>
          <w:rFonts w:ascii="Times New Roman" w:hAnsi="Times New Roman"/>
          <w:szCs w:val="24"/>
        </w:rPr>
        <w:t>,</w:t>
      </w:r>
    </w:p>
    <w:p w14:paraId="5D906B3D" w14:textId="340A6125" w:rsidR="003676B7" w:rsidRPr="008E72F8" w:rsidRDefault="00F43560" w:rsidP="003676B7">
      <w:pPr>
        <w:pStyle w:val="Akapitzlist"/>
        <w:numPr>
          <w:ilvl w:val="0"/>
          <w:numId w:val="8"/>
        </w:numPr>
        <w:spacing w:after="160" w:line="276" w:lineRule="auto"/>
        <w:jc w:val="both"/>
        <w:rPr>
          <w:rFonts w:ascii="Times New Roman" w:hAnsi="Times New Roman"/>
          <w:color w:val="000000" w:themeColor="text1"/>
          <w:szCs w:val="24"/>
          <w:u w:val="single"/>
        </w:rPr>
      </w:pPr>
      <w:bookmarkStart w:id="5" w:name="_Hlk24457776"/>
      <w:r w:rsidRPr="008E72F8">
        <w:rPr>
          <w:rFonts w:ascii="Times New Roman" w:hAnsi="Times New Roman"/>
          <w:color w:val="000000" w:themeColor="text1"/>
          <w:szCs w:val="24"/>
        </w:rPr>
        <w:t>o</w:t>
      </w:r>
      <w:r w:rsidR="003676B7" w:rsidRPr="008E72F8">
        <w:rPr>
          <w:rFonts w:ascii="Times New Roman" w:hAnsi="Times New Roman"/>
          <w:color w:val="000000" w:themeColor="text1"/>
          <w:szCs w:val="24"/>
        </w:rPr>
        <w:t xml:space="preserve">bsługa kart zbliżeniowych w technologii </w:t>
      </w:r>
      <w:proofErr w:type="spellStart"/>
      <w:r w:rsidR="003676B7" w:rsidRPr="008E72F8">
        <w:rPr>
          <w:rFonts w:ascii="Times New Roman" w:hAnsi="Times New Roman"/>
          <w:color w:val="000000" w:themeColor="text1"/>
          <w:szCs w:val="24"/>
        </w:rPr>
        <w:t>Mifare</w:t>
      </w:r>
      <w:proofErr w:type="spellEnd"/>
      <w:r w:rsidR="003676B7" w:rsidRPr="008E72F8">
        <w:rPr>
          <w:rFonts w:ascii="Times New Roman" w:hAnsi="Times New Roman"/>
          <w:color w:val="000000" w:themeColor="text1"/>
          <w:szCs w:val="24"/>
        </w:rPr>
        <w:t xml:space="preserve"> Plus oraz MIFARE </w:t>
      </w:r>
      <w:proofErr w:type="spellStart"/>
      <w:r w:rsidR="003676B7" w:rsidRPr="008E72F8">
        <w:rPr>
          <w:rFonts w:ascii="Times New Roman" w:hAnsi="Times New Roman"/>
          <w:color w:val="000000" w:themeColor="text1"/>
          <w:szCs w:val="24"/>
        </w:rPr>
        <w:t>DESFire</w:t>
      </w:r>
      <w:proofErr w:type="spellEnd"/>
      <w:r w:rsidR="003676B7" w:rsidRPr="008E72F8">
        <w:rPr>
          <w:rFonts w:ascii="Times New Roman" w:hAnsi="Times New Roman"/>
          <w:color w:val="000000" w:themeColor="text1"/>
          <w:szCs w:val="24"/>
        </w:rPr>
        <w:t xml:space="preserve"> EV1  </w:t>
      </w:r>
      <w:r w:rsidR="008E72F8" w:rsidRPr="008E72F8">
        <w:rPr>
          <w:rFonts w:ascii="Times New Roman" w:hAnsi="Times New Roman"/>
          <w:color w:val="000000" w:themeColor="text1"/>
          <w:szCs w:val="24"/>
        </w:rPr>
        <w:t xml:space="preserve">lub </w:t>
      </w:r>
      <w:proofErr w:type="spellStart"/>
      <w:r w:rsidR="008E72F8" w:rsidRPr="008E72F8">
        <w:rPr>
          <w:rFonts w:ascii="Times New Roman" w:hAnsi="Times New Roman"/>
          <w:bCs/>
          <w:color w:val="000000" w:themeColor="text1"/>
        </w:rPr>
        <w:t>Mifare</w:t>
      </w:r>
      <w:proofErr w:type="spellEnd"/>
      <w:r w:rsidR="008E72F8" w:rsidRPr="008E72F8">
        <w:rPr>
          <w:rFonts w:ascii="Times New Roman" w:hAnsi="Times New Roman"/>
          <w:bCs/>
          <w:color w:val="000000" w:themeColor="text1"/>
        </w:rPr>
        <w:t xml:space="preserve"> </w:t>
      </w:r>
      <w:proofErr w:type="spellStart"/>
      <w:r w:rsidR="008E72F8" w:rsidRPr="008E72F8">
        <w:rPr>
          <w:rFonts w:ascii="Times New Roman" w:hAnsi="Times New Roman"/>
          <w:bCs/>
          <w:color w:val="000000" w:themeColor="text1"/>
        </w:rPr>
        <w:t>Desfire</w:t>
      </w:r>
      <w:proofErr w:type="spellEnd"/>
      <w:r w:rsidR="008E72F8" w:rsidRPr="008E72F8">
        <w:rPr>
          <w:rFonts w:ascii="Times New Roman" w:hAnsi="Times New Roman"/>
          <w:bCs/>
          <w:color w:val="000000" w:themeColor="text1"/>
        </w:rPr>
        <w:t xml:space="preserve"> EV 1</w:t>
      </w:r>
      <w:r w:rsidR="008E72F8">
        <w:rPr>
          <w:rFonts w:ascii="Times New Roman" w:hAnsi="Times New Roman"/>
          <w:bCs/>
          <w:color w:val="000000" w:themeColor="text1"/>
        </w:rPr>
        <w:t>.</w:t>
      </w:r>
    </w:p>
    <w:bookmarkEnd w:id="5"/>
    <w:p w14:paraId="086EF5CE" w14:textId="214F2D61" w:rsidR="003676B7" w:rsidRPr="00F47CB6" w:rsidRDefault="003676B7" w:rsidP="003676B7">
      <w:pPr>
        <w:pStyle w:val="Akapitzlist"/>
        <w:numPr>
          <w:ilvl w:val="0"/>
          <w:numId w:val="8"/>
        </w:numPr>
        <w:spacing w:after="160" w:line="276" w:lineRule="auto"/>
        <w:jc w:val="both"/>
        <w:rPr>
          <w:rFonts w:ascii="Times New Roman" w:hAnsi="Times New Roman"/>
          <w:b/>
          <w:szCs w:val="24"/>
          <w:u w:val="single"/>
        </w:rPr>
      </w:pPr>
      <w:r w:rsidRPr="00F47CB6">
        <w:rPr>
          <w:rFonts w:ascii="Times New Roman" w:hAnsi="Times New Roman"/>
          <w:szCs w:val="24"/>
        </w:rPr>
        <w:t>RCP musi zapewnić łatwy sposób rozróżnienia rejestracji początku i końca pracy poprzez zbliżenie karty do różnych, oznaczonych miejsc na czytniku (bez konieczności przyciskania przycisku)</w:t>
      </w:r>
      <w:r w:rsidR="00F43560">
        <w:rPr>
          <w:rFonts w:ascii="Times New Roman" w:hAnsi="Times New Roman"/>
          <w:szCs w:val="24"/>
        </w:rPr>
        <w:t>,</w:t>
      </w:r>
    </w:p>
    <w:p w14:paraId="23D88FDE" w14:textId="07D13178" w:rsidR="003676B7" w:rsidRPr="00F47CB6" w:rsidRDefault="00F43560" w:rsidP="003676B7">
      <w:pPr>
        <w:pStyle w:val="Akapitzlist"/>
        <w:numPr>
          <w:ilvl w:val="0"/>
          <w:numId w:val="8"/>
        </w:numPr>
        <w:spacing w:after="160" w:line="276" w:lineRule="auto"/>
        <w:jc w:val="both"/>
        <w:rPr>
          <w:rFonts w:ascii="Times New Roman" w:hAnsi="Times New Roman"/>
          <w:b/>
          <w:i/>
          <w:szCs w:val="24"/>
          <w:u w:val="single"/>
        </w:rPr>
      </w:pPr>
      <w:r>
        <w:rPr>
          <w:rFonts w:ascii="Times New Roman" w:hAnsi="Times New Roman"/>
          <w:i/>
          <w:szCs w:val="24"/>
        </w:rPr>
        <w:t>r</w:t>
      </w:r>
      <w:r w:rsidR="003676B7" w:rsidRPr="00F47CB6">
        <w:rPr>
          <w:rFonts w:ascii="Times New Roman" w:hAnsi="Times New Roman"/>
          <w:i/>
          <w:szCs w:val="24"/>
        </w:rPr>
        <w:t xml:space="preserve">ozwiązanie </w:t>
      </w:r>
      <w:proofErr w:type="spellStart"/>
      <w:r w:rsidR="003676B7" w:rsidRPr="00F47CB6">
        <w:rPr>
          <w:rFonts w:ascii="Times New Roman" w:hAnsi="Times New Roman"/>
          <w:i/>
          <w:szCs w:val="24"/>
        </w:rPr>
        <w:t>jednoczytnikowe</w:t>
      </w:r>
      <w:proofErr w:type="spellEnd"/>
      <w:r w:rsidR="003676B7" w:rsidRPr="00F47CB6">
        <w:rPr>
          <w:rFonts w:ascii="Times New Roman" w:hAnsi="Times New Roman"/>
          <w:i/>
          <w:szCs w:val="24"/>
        </w:rPr>
        <w:t xml:space="preserve"> (jeden obsługuje wejście i wyjście, system RCP – aplikacja powinna automatycznie identyfikować wejścia – wyjścia tj. po każdym wyjściu pracownika następnym trybem jest wejście i odwrotnie</w:t>
      </w:r>
      <w:r>
        <w:rPr>
          <w:rFonts w:ascii="Times New Roman" w:hAnsi="Times New Roman"/>
          <w:i/>
          <w:szCs w:val="24"/>
        </w:rPr>
        <w:t>,</w:t>
      </w:r>
      <w:r w:rsidR="003676B7" w:rsidRPr="00F47CB6">
        <w:rPr>
          <w:rFonts w:ascii="Times New Roman" w:hAnsi="Times New Roman"/>
          <w:i/>
          <w:szCs w:val="24"/>
        </w:rPr>
        <w:t xml:space="preserve"> </w:t>
      </w:r>
    </w:p>
    <w:p w14:paraId="4613FBAF" w14:textId="7F637792" w:rsidR="003676B7" w:rsidRPr="00F47CB6" w:rsidRDefault="003676B7" w:rsidP="003676B7">
      <w:pPr>
        <w:pStyle w:val="Akapitzlist"/>
        <w:numPr>
          <w:ilvl w:val="0"/>
          <w:numId w:val="8"/>
        </w:numPr>
        <w:spacing w:after="160" w:line="276" w:lineRule="auto"/>
        <w:jc w:val="both"/>
        <w:rPr>
          <w:rFonts w:ascii="Times New Roman" w:hAnsi="Times New Roman"/>
          <w:b/>
          <w:szCs w:val="24"/>
          <w:u w:val="single"/>
        </w:rPr>
      </w:pPr>
      <w:r w:rsidRPr="00F47CB6">
        <w:rPr>
          <w:rFonts w:ascii="Times New Roman" w:hAnsi="Times New Roman"/>
          <w:szCs w:val="24"/>
        </w:rPr>
        <w:t>RCP musi zapewnić łatwą integrację z systemem nadrzędnym poprzez udostępnianie danych w postaci plików i/lub dostępu do bazy danych z zarejestrowanymi danymi</w:t>
      </w:r>
      <w:r w:rsidR="00F43560">
        <w:rPr>
          <w:rFonts w:ascii="Times New Roman" w:hAnsi="Times New Roman"/>
          <w:szCs w:val="24"/>
        </w:rPr>
        <w:t>,</w:t>
      </w:r>
    </w:p>
    <w:p w14:paraId="07AB3FB8" w14:textId="07AB29B9" w:rsidR="003676B7" w:rsidRPr="008E72F8" w:rsidRDefault="00F43560" w:rsidP="003676B7">
      <w:pPr>
        <w:pStyle w:val="Akapitzlist"/>
        <w:numPr>
          <w:ilvl w:val="0"/>
          <w:numId w:val="8"/>
        </w:numPr>
        <w:spacing w:after="160" w:line="276" w:lineRule="auto"/>
        <w:jc w:val="both"/>
        <w:rPr>
          <w:rFonts w:ascii="Times New Roman" w:hAnsi="Times New Roman"/>
          <w:b/>
          <w:szCs w:val="24"/>
          <w:u w:val="single"/>
        </w:rPr>
      </w:pPr>
      <w:r w:rsidRPr="008E72F8">
        <w:rPr>
          <w:rFonts w:ascii="Times New Roman" w:hAnsi="Times New Roman"/>
          <w:szCs w:val="24"/>
        </w:rPr>
        <w:t>c</w:t>
      </w:r>
      <w:r w:rsidR="003676B7" w:rsidRPr="008E72F8">
        <w:rPr>
          <w:rFonts w:ascii="Times New Roman" w:hAnsi="Times New Roman"/>
          <w:szCs w:val="24"/>
        </w:rPr>
        <w:t xml:space="preserve">zytnik musi zapewniać wysoką pyłoszczelność i wodoszczelność </w:t>
      </w:r>
    </w:p>
    <w:p w14:paraId="4FB832D6" w14:textId="73176B79" w:rsidR="003676B7" w:rsidRPr="00F43560" w:rsidRDefault="00F43560" w:rsidP="003676B7">
      <w:pPr>
        <w:pStyle w:val="Akapitzlist"/>
        <w:numPr>
          <w:ilvl w:val="0"/>
          <w:numId w:val="8"/>
        </w:numPr>
        <w:spacing w:after="160" w:line="276" w:lineRule="auto"/>
        <w:jc w:val="both"/>
        <w:rPr>
          <w:rFonts w:ascii="Times New Roman" w:hAnsi="Times New Roman"/>
          <w:b/>
          <w:szCs w:val="24"/>
          <w:u w:val="single"/>
        </w:rPr>
      </w:pPr>
      <w:r w:rsidRPr="00F43560">
        <w:rPr>
          <w:rFonts w:ascii="Times New Roman" w:hAnsi="Times New Roman"/>
          <w:szCs w:val="24"/>
        </w:rPr>
        <w:t>w</w:t>
      </w:r>
      <w:r w:rsidR="003676B7" w:rsidRPr="00F43560">
        <w:rPr>
          <w:rFonts w:ascii="Times New Roman" w:hAnsi="Times New Roman"/>
          <w:szCs w:val="24"/>
        </w:rPr>
        <w:t>yświetlacz LCD min. 4 linijkowy</w:t>
      </w:r>
      <w:r w:rsidRPr="00F43560">
        <w:rPr>
          <w:rFonts w:ascii="Times New Roman" w:hAnsi="Times New Roman"/>
          <w:szCs w:val="24"/>
        </w:rPr>
        <w:t>,</w:t>
      </w:r>
    </w:p>
    <w:p w14:paraId="68831009" w14:textId="0643C688" w:rsidR="003676B7" w:rsidRPr="00F47CB6" w:rsidRDefault="00F43560" w:rsidP="003676B7">
      <w:pPr>
        <w:pStyle w:val="Akapitzlist"/>
        <w:numPr>
          <w:ilvl w:val="0"/>
          <w:numId w:val="8"/>
        </w:numPr>
        <w:spacing w:after="160" w:line="276" w:lineRule="auto"/>
        <w:jc w:val="both"/>
        <w:rPr>
          <w:rFonts w:ascii="Times New Roman" w:hAnsi="Times New Roman"/>
          <w:b/>
          <w:szCs w:val="24"/>
          <w:u w:val="single"/>
        </w:rPr>
      </w:pPr>
      <w:r>
        <w:rPr>
          <w:rFonts w:ascii="Times New Roman" w:hAnsi="Times New Roman"/>
          <w:szCs w:val="24"/>
        </w:rPr>
        <w:t>c</w:t>
      </w:r>
      <w:r w:rsidR="003676B7" w:rsidRPr="00F47CB6">
        <w:rPr>
          <w:rFonts w:ascii="Times New Roman" w:hAnsi="Times New Roman"/>
          <w:szCs w:val="24"/>
        </w:rPr>
        <w:t>zytnik po identyfikacji powinien wyświetlić minimum  nazwę użytkownika</w:t>
      </w:r>
      <w:r>
        <w:rPr>
          <w:rFonts w:ascii="Times New Roman" w:hAnsi="Times New Roman"/>
          <w:szCs w:val="24"/>
        </w:rPr>
        <w:t>,</w:t>
      </w:r>
    </w:p>
    <w:p w14:paraId="070B1060" w14:textId="7994629B" w:rsidR="003676B7" w:rsidRPr="00F47CB6" w:rsidRDefault="00F43560" w:rsidP="003676B7">
      <w:pPr>
        <w:pStyle w:val="Akapitzlist"/>
        <w:numPr>
          <w:ilvl w:val="0"/>
          <w:numId w:val="8"/>
        </w:numPr>
        <w:spacing w:after="160" w:line="276" w:lineRule="auto"/>
        <w:jc w:val="both"/>
        <w:rPr>
          <w:rFonts w:ascii="Times New Roman" w:hAnsi="Times New Roman"/>
          <w:b/>
          <w:szCs w:val="24"/>
          <w:u w:val="single"/>
        </w:rPr>
      </w:pPr>
      <w:r>
        <w:rPr>
          <w:rFonts w:ascii="Times New Roman" w:hAnsi="Times New Roman"/>
          <w:szCs w:val="24"/>
        </w:rPr>
        <w:t>p</w:t>
      </w:r>
      <w:r w:rsidR="003676B7" w:rsidRPr="00F47CB6">
        <w:rPr>
          <w:rFonts w:ascii="Times New Roman" w:hAnsi="Times New Roman"/>
          <w:szCs w:val="24"/>
        </w:rPr>
        <w:t>amięć zdarzeń: min 20</w:t>
      </w:r>
      <w:r>
        <w:rPr>
          <w:rFonts w:ascii="Times New Roman" w:hAnsi="Times New Roman"/>
          <w:szCs w:val="24"/>
        </w:rPr>
        <w:t> </w:t>
      </w:r>
      <w:r w:rsidR="003676B7" w:rsidRPr="00F47CB6">
        <w:rPr>
          <w:rFonts w:ascii="Times New Roman" w:hAnsi="Times New Roman"/>
          <w:szCs w:val="24"/>
        </w:rPr>
        <w:t>000</w:t>
      </w:r>
      <w:r>
        <w:rPr>
          <w:rFonts w:ascii="Times New Roman" w:hAnsi="Times New Roman"/>
          <w:szCs w:val="24"/>
        </w:rPr>
        <w:t>,</w:t>
      </w:r>
    </w:p>
    <w:p w14:paraId="4E7FE3F4" w14:textId="6355557C" w:rsidR="003676B7" w:rsidRPr="00F47CB6" w:rsidRDefault="00F43560" w:rsidP="003676B7">
      <w:pPr>
        <w:pStyle w:val="Akapitzlist"/>
        <w:numPr>
          <w:ilvl w:val="0"/>
          <w:numId w:val="8"/>
        </w:numPr>
        <w:spacing w:after="160" w:line="276" w:lineRule="auto"/>
        <w:jc w:val="both"/>
        <w:rPr>
          <w:rFonts w:ascii="Times New Roman" w:hAnsi="Times New Roman"/>
          <w:b/>
          <w:szCs w:val="24"/>
          <w:u w:val="single"/>
        </w:rPr>
      </w:pPr>
      <w:r>
        <w:rPr>
          <w:rFonts w:ascii="Times New Roman" w:hAnsi="Times New Roman"/>
          <w:szCs w:val="24"/>
        </w:rPr>
        <w:t>z</w:t>
      </w:r>
      <w:r w:rsidR="003676B7" w:rsidRPr="00F47CB6">
        <w:rPr>
          <w:rFonts w:ascii="Times New Roman" w:hAnsi="Times New Roman"/>
          <w:szCs w:val="24"/>
        </w:rPr>
        <w:t>egar RTC w systemie 24h</w:t>
      </w:r>
      <w:r>
        <w:rPr>
          <w:rFonts w:ascii="Times New Roman" w:hAnsi="Times New Roman"/>
          <w:szCs w:val="24"/>
        </w:rPr>
        <w:t>,</w:t>
      </w:r>
    </w:p>
    <w:p w14:paraId="1B58E082" w14:textId="7583FDAB" w:rsidR="003676B7" w:rsidRPr="00F47CB6" w:rsidRDefault="00F43560" w:rsidP="003676B7">
      <w:pPr>
        <w:pStyle w:val="Akapitzlist"/>
        <w:numPr>
          <w:ilvl w:val="0"/>
          <w:numId w:val="8"/>
        </w:numPr>
        <w:spacing w:after="160" w:line="276" w:lineRule="auto"/>
        <w:jc w:val="both"/>
        <w:rPr>
          <w:rFonts w:ascii="Times New Roman" w:hAnsi="Times New Roman"/>
          <w:b/>
          <w:szCs w:val="24"/>
          <w:u w:val="single"/>
        </w:rPr>
      </w:pPr>
      <w:r>
        <w:rPr>
          <w:rFonts w:ascii="Times New Roman" w:hAnsi="Times New Roman"/>
          <w:szCs w:val="24"/>
        </w:rPr>
        <w:t>s</w:t>
      </w:r>
      <w:r w:rsidR="003676B7" w:rsidRPr="00F47CB6">
        <w:rPr>
          <w:rFonts w:ascii="Times New Roman" w:hAnsi="Times New Roman"/>
          <w:szCs w:val="24"/>
        </w:rPr>
        <w:t xml:space="preserve">ynchronizacja czasu z serwerami protokołu NTP, ze szczególnym naciskiem </w:t>
      </w:r>
      <w:r w:rsidR="003676B7" w:rsidRPr="00F47CB6">
        <w:rPr>
          <w:rFonts w:ascii="Times New Roman" w:hAnsi="Times New Roman"/>
          <w:szCs w:val="24"/>
        </w:rPr>
        <w:br/>
        <w:t>na automatyczną synchronizację czasu letnio-zimowego</w:t>
      </w:r>
      <w:r>
        <w:rPr>
          <w:rFonts w:ascii="Times New Roman" w:hAnsi="Times New Roman"/>
          <w:szCs w:val="24"/>
        </w:rPr>
        <w:t>,</w:t>
      </w:r>
    </w:p>
    <w:p w14:paraId="754704DE" w14:textId="619723E4" w:rsidR="003676B7" w:rsidRPr="00F43560" w:rsidRDefault="00F43560" w:rsidP="00F43560">
      <w:pPr>
        <w:pStyle w:val="Akapitzlist"/>
        <w:numPr>
          <w:ilvl w:val="0"/>
          <w:numId w:val="8"/>
        </w:numPr>
        <w:spacing w:after="160" w:line="276" w:lineRule="auto"/>
        <w:jc w:val="both"/>
        <w:rPr>
          <w:rFonts w:ascii="Times New Roman" w:hAnsi="Times New Roman"/>
          <w:b/>
          <w:szCs w:val="24"/>
          <w:u w:val="single"/>
        </w:rPr>
      </w:pPr>
      <w:r>
        <w:rPr>
          <w:rFonts w:ascii="Times New Roman" w:hAnsi="Times New Roman"/>
          <w:szCs w:val="24"/>
        </w:rPr>
        <w:t>c</w:t>
      </w:r>
      <w:r w:rsidR="003676B7" w:rsidRPr="00F47CB6">
        <w:rPr>
          <w:rFonts w:ascii="Times New Roman" w:hAnsi="Times New Roman"/>
          <w:szCs w:val="24"/>
        </w:rPr>
        <w:t>zas podtrzymania pracy systemu po zaniku zasilania sieciowego min 120 h</w:t>
      </w:r>
      <w:r>
        <w:rPr>
          <w:rFonts w:ascii="Times New Roman" w:hAnsi="Times New Roman"/>
          <w:szCs w:val="24"/>
        </w:rPr>
        <w:t>,</w:t>
      </w:r>
    </w:p>
    <w:p w14:paraId="4092A85E" w14:textId="5D80F323" w:rsidR="003676B7" w:rsidRPr="00F47CB6" w:rsidRDefault="003676B7" w:rsidP="003676B7">
      <w:pPr>
        <w:pStyle w:val="Akapitzlist"/>
        <w:numPr>
          <w:ilvl w:val="0"/>
          <w:numId w:val="8"/>
        </w:numPr>
        <w:spacing w:after="160" w:line="276" w:lineRule="auto"/>
        <w:jc w:val="both"/>
        <w:rPr>
          <w:rFonts w:ascii="Times New Roman" w:hAnsi="Times New Roman"/>
          <w:b/>
          <w:szCs w:val="24"/>
          <w:u w:val="single"/>
        </w:rPr>
      </w:pPr>
      <w:r w:rsidRPr="00F47CB6">
        <w:rPr>
          <w:rFonts w:ascii="Times New Roman" w:hAnsi="Times New Roman"/>
          <w:szCs w:val="24"/>
        </w:rPr>
        <w:t xml:space="preserve"> </w:t>
      </w:r>
      <w:r w:rsidR="00F43560">
        <w:rPr>
          <w:rFonts w:ascii="Times New Roman" w:hAnsi="Times New Roman"/>
          <w:szCs w:val="24"/>
        </w:rPr>
        <w:t>o</w:t>
      </w:r>
      <w:r w:rsidRPr="00F47CB6">
        <w:rPr>
          <w:rFonts w:ascii="Times New Roman" w:hAnsi="Times New Roman"/>
          <w:szCs w:val="24"/>
        </w:rPr>
        <w:t>dległość odczytu karty : do 8 cm</w:t>
      </w:r>
      <w:r w:rsidR="00F43560">
        <w:rPr>
          <w:rFonts w:ascii="Times New Roman" w:hAnsi="Times New Roman"/>
          <w:szCs w:val="24"/>
        </w:rPr>
        <w:t>,</w:t>
      </w:r>
    </w:p>
    <w:p w14:paraId="5551F165" w14:textId="3FC201C3" w:rsidR="003676B7" w:rsidRPr="00F47CB6" w:rsidRDefault="00F43560" w:rsidP="003676B7">
      <w:pPr>
        <w:pStyle w:val="Akapitzlist"/>
        <w:numPr>
          <w:ilvl w:val="0"/>
          <w:numId w:val="8"/>
        </w:numPr>
        <w:spacing w:after="160" w:line="276" w:lineRule="auto"/>
        <w:jc w:val="both"/>
        <w:rPr>
          <w:rFonts w:ascii="Times New Roman" w:hAnsi="Times New Roman"/>
          <w:b/>
          <w:szCs w:val="24"/>
          <w:u w:val="single"/>
        </w:rPr>
      </w:pPr>
      <w:r>
        <w:rPr>
          <w:rFonts w:ascii="Times New Roman" w:hAnsi="Times New Roman"/>
          <w:szCs w:val="24"/>
        </w:rPr>
        <w:t>p</w:t>
      </w:r>
      <w:r w:rsidR="003676B7" w:rsidRPr="00F47CB6">
        <w:rPr>
          <w:rFonts w:ascii="Times New Roman" w:hAnsi="Times New Roman"/>
          <w:szCs w:val="24"/>
        </w:rPr>
        <w:t>odtrzymania RAM i zegara min 120 h po zaniku napięcia zasilania</w:t>
      </w:r>
      <w:r>
        <w:rPr>
          <w:rFonts w:ascii="Times New Roman" w:hAnsi="Times New Roman"/>
          <w:szCs w:val="24"/>
        </w:rPr>
        <w:t>,</w:t>
      </w:r>
    </w:p>
    <w:p w14:paraId="43A681F6" w14:textId="254BD8F6" w:rsidR="003676B7" w:rsidRPr="00F43560" w:rsidRDefault="00F43560" w:rsidP="003676B7">
      <w:pPr>
        <w:pStyle w:val="Akapitzlist"/>
        <w:numPr>
          <w:ilvl w:val="0"/>
          <w:numId w:val="8"/>
        </w:numPr>
        <w:spacing w:after="160" w:line="276" w:lineRule="auto"/>
        <w:jc w:val="both"/>
        <w:rPr>
          <w:rFonts w:ascii="Times New Roman" w:hAnsi="Times New Roman"/>
          <w:b/>
          <w:szCs w:val="24"/>
          <w:u w:val="single"/>
        </w:rPr>
      </w:pPr>
      <w:r>
        <w:rPr>
          <w:rFonts w:ascii="Times New Roman" w:hAnsi="Times New Roman"/>
          <w:szCs w:val="24"/>
        </w:rPr>
        <w:t>w</w:t>
      </w:r>
      <w:r w:rsidR="003676B7" w:rsidRPr="00F47CB6">
        <w:rPr>
          <w:rFonts w:ascii="Times New Roman" w:hAnsi="Times New Roman"/>
          <w:szCs w:val="24"/>
        </w:rPr>
        <w:t xml:space="preserve"> przypadku przerwania komunikacji z serwerem nadrzędnym, czytnik RCP musi mieć możliwość przechowywania danych we wbudowanej pamięci masowej obejmującej przynajmniej 30 dni dla </w:t>
      </w:r>
      <w:r w:rsidR="00876ED1" w:rsidRPr="00876ED1">
        <w:rPr>
          <w:rFonts w:ascii="Times New Roman" w:hAnsi="Times New Roman"/>
          <w:szCs w:val="24"/>
        </w:rPr>
        <w:t>275</w:t>
      </w:r>
      <w:r w:rsidR="003676B7" w:rsidRPr="00876ED1">
        <w:rPr>
          <w:rFonts w:ascii="Times New Roman" w:hAnsi="Times New Roman"/>
          <w:szCs w:val="24"/>
        </w:rPr>
        <w:t xml:space="preserve"> </w:t>
      </w:r>
      <w:r w:rsidR="003676B7" w:rsidRPr="00F47CB6">
        <w:rPr>
          <w:rFonts w:ascii="Times New Roman" w:hAnsi="Times New Roman"/>
          <w:szCs w:val="24"/>
        </w:rPr>
        <w:t xml:space="preserve">pracowników; przy odzyskaniu komunikacji z serwerem </w:t>
      </w:r>
      <w:r w:rsidR="003676B7" w:rsidRPr="00F43560">
        <w:rPr>
          <w:rFonts w:ascii="Times New Roman" w:hAnsi="Times New Roman"/>
          <w:szCs w:val="24"/>
        </w:rPr>
        <w:t>czytnik pewien przesłać dane na serwer w najbliższym możliwym czasie</w:t>
      </w:r>
      <w:r w:rsidRPr="00F43560">
        <w:rPr>
          <w:rFonts w:ascii="Times New Roman" w:hAnsi="Times New Roman"/>
          <w:szCs w:val="24"/>
        </w:rPr>
        <w:t>,</w:t>
      </w:r>
      <w:r w:rsidR="003676B7" w:rsidRPr="00F43560">
        <w:rPr>
          <w:rFonts w:ascii="Times New Roman" w:hAnsi="Times New Roman"/>
          <w:szCs w:val="24"/>
        </w:rPr>
        <w:t xml:space="preserve"> </w:t>
      </w:r>
    </w:p>
    <w:p w14:paraId="65D4A523" w14:textId="50EAE58D" w:rsidR="003676B7" w:rsidRPr="00F43560" w:rsidRDefault="00F43560" w:rsidP="003676B7">
      <w:pPr>
        <w:pStyle w:val="Akapitzlist"/>
        <w:numPr>
          <w:ilvl w:val="0"/>
          <w:numId w:val="8"/>
        </w:numPr>
        <w:spacing w:after="160" w:line="276" w:lineRule="auto"/>
        <w:jc w:val="both"/>
        <w:rPr>
          <w:rFonts w:ascii="Times New Roman" w:hAnsi="Times New Roman"/>
          <w:b/>
          <w:szCs w:val="24"/>
          <w:u w:val="single"/>
        </w:rPr>
      </w:pPr>
      <w:r w:rsidRPr="00F43560">
        <w:rPr>
          <w:rFonts w:ascii="Times New Roman" w:hAnsi="Times New Roman"/>
          <w:szCs w:val="24"/>
        </w:rPr>
        <w:t>z</w:t>
      </w:r>
      <w:r w:rsidR="003676B7" w:rsidRPr="00F43560">
        <w:rPr>
          <w:rFonts w:ascii="Times New Roman" w:hAnsi="Times New Roman"/>
          <w:szCs w:val="24"/>
        </w:rPr>
        <w:t>asilanie 12V, maksymalny pobór prądu 500mA – wbudowane podtrzymanie akumulatorowe w czytnikach kontroli dostępu</w:t>
      </w:r>
      <w:r w:rsidRPr="00F43560">
        <w:rPr>
          <w:rFonts w:ascii="Times New Roman" w:hAnsi="Times New Roman"/>
          <w:szCs w:val="24"/>
        </w:rPr>
        <w:t>,</w:t>
      </w:r>
      <w:r w:rsidR="003676B7" w:rsidRPr="00F43560">
        <w:rPr>
          <w:rFonts w:ascii="Times New Roman" w:hAnsi="Times New Roman"/>
          <w:szCs w:val="24"/>
        </w:rPr>
        <w:t xml:space="preserve"> </w:t>
      </w:r>
    </w:p>
    <w:p w14:paraId="29D029B3" w14:textId="34BC663F" w:rsidR="003676B7" w:rsidRPr="00F43560" w:rsidRDefault="00F43560" w:rsidP="003676B7">
      <w:pPr>
        <w:pStyle w:val="Akapitzlist"/>
        <w:numPr>
          <w:ilvl w:val="0"/>
          <w:numId w:val="8"/>
        </w:numPr>
        <w:spacing w:after="160" w:line="276" w:lineRule="auto"/>
        <w:jc w:val="both"/>
        <w:rPr>
          <w:rFonts w:ascii="Times New Roman" w:hAnsi="Times New Roman"/>
          <w:b/>
          <w:szCs w:val="24"/>
          <w:u w:val="single"/>
        </w:rPr>
      </w:pPr>
      <w:r w:rsidRPr="00F43560">
        <w:rPr>
          <w:rFonts w:ascii="Times New Roman" w:hAnsi="Times New Roman"/>
          <w:szCs w:val="24"/>
        </w:rPr>
        <w:t>m</w:t>
      </w:r>
      <w:r w:rsidR="003676B7" w:rsidRPr="00F43560">
        <w:rPr>
          <w:rFonts w:ascii="Times New Roman" w:hAnsi="Times New Roman"/>
          <w:szCs w:val="24"/>
        </w:rPr>
        <w:t xml:space="preserve">ożliwość pracy na zewnątrz, </w:t>
      </w:r>
    </w:p>
    <w:p w14:paraId="31DC86C7" w14:textId="3AAB3E0D" w:rsidR="003676B7" w:rsidRPr="00F43560" w:rsidRDefault="003676B7" w:rsidP="003676B7">
      <w:pPr>
        <w:pStyle w:val="Akapitzlist"/>
        <w:numPr>
          <w:ilvl w:val="0"/>
          <w:numId w:val="8"/>
        </w:numPr>
        <w:spacing w:after="160" w:line="276" w:lineRule="auto"/>
        <w:jc w:val="both"/>
        <w:rPr>
          <w:rFonts w:ascii="Times New Roman" w:hAnsi="Times New Roman"/>
          <w:b/>
          <w:szCs w:val="24"/>
          <w:u w:val="single"/>
        </w:rPr>
      </w:pPr>
      <w:r w:rsidRPr="00F43560">
        <w:rPr>
          <w:rFonts w:ascii="Times New Roman" w:hAnsi="Times New Roman"/>
          <w:szCs w:val="24"/>
        </w:rPr>
        <w:t>RCP zapewnia komunikacje z systemem nadrzędnym (serwerem) za pomocą protokołu  TCP/IP przy pomocy interfejsów Ethernet i Wi-Fi</w:t>
      </w:r>
      <w:r w:rsidR="00F43560" w:rsidRPr="00F43560">
        <w:rPr>
          <w:rFonts w:ascii="Times New Roman" w:hAnsi="Times New Roman"/>
          <w:szCs w:val="24"/>
        </w:rPr>
        <w:t>,</w:t>
      </w:r>
    </w:p>
    <w:p w14:paraId="742B5675" w14:textId="1C05BF0D" w:rsidR="003676B7" w:rsidRPr="00F43560" w:rsidRDefault="00F43560" w:rsidP="003676B7">
      <w:pPr>
        <w:pStyle w:val="Akapitzlist"/>
        <w:numPr>
          <w:ilvl w:val="0"/>
          <w:numId w:val="8"/>
        </w:numPr>
        <w:spacing w:after="160" w:line="276" w:lineRule="auto"/>
        <w:jc w:val="both"/>
        <w:rPr>
          <w:rFonts w:ascii="Times New Roman" w:hAnsi="Times New Roman"/>
          <w:b/>
          <w:szCs w:val="24"/>
          <w:u w:val="single"/>
        </w:rPr>
      </w:pPr>
      <w:r w:rsidRPr="00F43560">
        <w:rPr>
          <w:rFonts w:ascii="Times New Roman" w:hAnsi="Times New Roman"/>
          <w:szCs w:val="24"/>
        </w:rPr>
        <w:lastRenderedPageBreak/>
        <w:t>a</w:t>
      </w:r>
      <w:r w:rsidR="003676B7" w:rsidRPr="00F43560">
        <w:rPr>
          <w:rFonts w:ascii="Times New Roman" w:hAnsi="Times New Roman"/>
          <w:szCs w:val="24"/>
        </w:rPr>
        <w:t xml:space="preserve">plikacja  RCP wraz z komponentami możliwa do instalacji </w:t>
      </w:r>
      <w:r w:rsidR="003676B7" w:rsidRPr="00F43560">
        <w:rPr>
          <w:rFonts w:ascii="Times New Roman" w:hAnsi="Times New Roman"/>
          <w:szCs w:val="24"/>
        </w:rPr>
        <w:br/>
        <w:t>na serwerze wirtualnym lub fizycznym wskazanym przez Zamawiającego – platforma m.in. Windows Server 2016</w:t>
      </w:r>
      <w:r w:rsidRPr="00F43560">
        <w:rPr>
          <w:rFonts w:ascii="Times New Roman" w:hAnsi="Times New Roman"/>
          <w:szCs w:val="24"/>
        </w:rPr>
        <w:t>,</w:t>
      </w:r>
    </w:p>
    <w:p w14:paraId="3DA0C25C" w14:textId="784CBE3F" w:rsidR="003676B7" w:rsidRPr="00F43560" w:rsidRDefault="00F43560" w:rsidP="003676B7">
      <w:pPr>
        <w:pStyle w:val="Akapitzlist"/>
        <w:numPr>
          <w:ilvl w:val="0"/>
          <w:numId w:val="8"/>
        </w:numPr>
        <w:spacing w:after="160" w:line="276" w:lineRule="auto"/>
        <w:jc w:val="both"/>
        <w:rPr>
          <w:rFonts w:ascii="Times New Roman" w:hAnsi="Times New Roman"/>
          <w:b/>
          <w:szCs w:val="24"/>
          <w:u w:val="single"/>
        </w:rPr>
      </w:pPr>
      <w:r w:rsidRPr="00F43560">
        <w:rPr>
          <w:rFonts w:ascii="Times New Roman" w:hAnsi="Times New Roman"/>
          <w:szCs w:val="24"/>
        </w:rPr>
        <w:t>p</w:t>
      </w:r>
      <w:r w:rsidR="003676B7" w:rsidRPr="00F43560">
        <w:rPr>
          <w:rFonts w:ascii="Times New Roman" w:hAnsi="Times New Roman"/>
          <w:szCs w:val="24"/>
        </w:rPr>
        <w:t xml:space="preserve">rzeszkolenie pracowników Sekcji Informatycznej w zakresie </w:t>
      </w:r>
      <w:proofErr w:type="spellStart"/>
      <w:r w:rsidR="003676B7" w:rsidRPr="00F43560">
        <w:rPr>
          <w:rFonts w:ascii="Times New Roman" w:hAnsi="Times New Roman"/>
          <w:szCs w:val="24"/>
        </w:rPr>
        <w:t>reinstalacji</w:t>
      </w:r>
      <w:proofErr w:type="spellEnd"/>
      <w:r w:rsidR="003676B7" w:rsidRPr="00F43560">
        <w:rPr>
          <w:rFonts w:ascii="Times New Roman" w:hAnsi="Times New Roman"/>
          <w:szCs w:val="24"/>
        </w:rPr>
        <w:t xml:space="preserve"> lub nowej instalacji systemu RCP, w zakresie zmian konfiguracyjnych systemu RCP – zmiana adresów sieciowych, nazewnictwa rejestratorów, rejestracji użytkowników na rejestratorach </w:t>
      </w:r>
      <w:r w:rsidRPr="00F43560">
        <w:rPr>
          <w:rFonts w:ascii="Times New Roman" w:hAnsi="Times New Roman"/>
          <w:szCs w:val="24"/>
        </w:rPr>
        <w:t>itp.,</w:t>
      </w:r>
    </w:p>
    <w:p w14:paraId="5B4D2700" w14:textId="0A801506" w:rsidR="003676B7" w:rsidRPr="00F43560" w:rsidRDefault="00F43560" w:rsidP="003676B7">
      <w:pPr>
        <w:pStyle w:val="Akapitzlist"/>
        <w:numPr>
          <w:ilvl w:val="0"/>
          <w:numId w:val="8"/>
        </w:numPr>
        <w:spacing w:after="160" w:line="276" w:lineRule="auto"/>
        <w:jc w:val="both"/>
        <w:rPr>
          <w:rFonts w:ascii="Times New Roman" w:hAnsi="Times New Roman"/>
          <w:b/>
          <w:szCs w:val="24"/>
          <w:u w:val="single"/>
        </w:rPr>
      </w:pPr>
      <w:r w:rsidRPr="00F43560">
        <w:rPr>
          <w:rFonts w:ascii="Times New Roman" w:hAnsi="Times New Roman"/>
          <w:szCs w:val="24"/>
        </w:rPr>
        <w:t>s</w:t>
      </w:r>
      <w:r w:rsidR="003676B7" w:rsidRPr="00F43560">
        <w:rPr>
          <w:rFonts w:ascii="Times New Roman" w:hAnsi="Times New Roman"/>
          <w:szCs w:val="24"/>
        </w:rPr>
        <w:t>korzystanie z istniejącej infrastruktury: okablowanie – w przypadku, gdy istniejące rozwiązania spełniają wymagania nowego systemu RCP</w:t>
      </w:r>
      <w:r w:rsidRPr="00F43560">
        <w:rPr>
          <w:rFonts w:ascii="Times New Roman" w:hAnsi="Times New Roman"/>
          <w:szCs w:val="24"/>
        </w:rPr>
        <w:t>,</w:t>
      </w:r>
    </w:p>
    <w:p w14:paraId="39DE1433" w14:textId="6EB35088" w:rsidR="003676B7" w:rsidRPr="00F43560" w:rsidRDefault="003676B7" w:rsidP="003676B7">
      <w:pPr>
        <w:pStyle w:val="Akapitzlist"/>
        <w:numPr>
          <w:ilvl w:val="0"/>
          <w:numId w:val="8"/>
        </w:numPr>
        <w:spacing w:after="160" w:line="276" w:lineRule="auto"/>
        <w:jc w:val="both"/>
        <w:rPr>
          <w:rFonts w:ascii="Times New Roman" w:hAnsi="Times New Roman"/>
          <w:b/>
          <w:szCs w:val="24"/>
          <w:u w:val="single"/>
        </w:rPr>
      </w:pPr>
      <w:r w:rsidRPr="00F43560">
        <w:rPr>
          <w:rFonts w:ascii="Times New Roman" w:hAnsi="Times New Roman"/>
          <w:szCs w:val="24"/>
        </w:rPr>
        <w:t>Dodanie gniazd sieciowych i okablowania LAN w miejscach, gdzie aktualnie stosowane są rozwiązania zastępcze włącznie z położeniem nowego okablowania i podłączeniem do przełączników</w:t>
      </w:r>
      <w:r w:rsidR="00F43560" w:rsidRPr="00F43560">
        <w:rPr>
          <w:rFonts w:ascii="Times New Roman" w:hAnsi="Times New Roman"/>
          <w:szCs w:val="24"/>
        </w:rPr>
        <w:t>,</w:t>
      </w:r>
    </w:p>
    <w:p w14:paraId="17B9C345" w14:textId="66846B00" w:rsidR="003676B7" w:rsidRPr="00F43560" w:rsidRDefault="003676B7" w:rsidP="003676B7">
      <w:pPr>
        <w:pStyle w:val="Akapitzlist"/>
        <w:numPr>
          <w:ilvl w:val="0"/>
          <w:numId w:val="8"/>
        </w:numPr>
        <w:spacing w:after="160" w:line="276" w:lineRule="auto"/>
        <w:jc w:val="both"/>
        <w:rPr>
          <w:rFonts w:ascii="Times New Roman" w:hAnsi="Times New Roman"/>
          <w:b/>
          <w:szCs w:val="24"/>
          <w:u w:val="single"/>
        </w:rPr>
      </w:pPr>
      <w:r w:rsidRPr="00F43560">
        <w:rPr>
          <w:rFonts w:ascii="Times New Roman" w:hAnsi="Times New Roman"/>
          <w:szCs w:val="24"/>
        </w:rPr>
        <w:t>Możliwość programowania kart do czytników czasu pracy przez Zamawiającego</w:t>
      </w:r>
      <w:r w:rsidR="00F43560" w:rsidRPr="00F43560">
        <w:rPr>
          <w:rFonts w:ascii="Times New Roman" w:hAnsi="Times New Roman"/>
          <w:szCs w:val="24"/>
        </w:rPr>
        <w:t>.</w:t>
      </w:r>
    </w:p>
    <w:bookmarkEnd w:id="4"/>
    <w:p w14:paraId="4C84E045" w14:textId="77777777" w:rsidR="003676B7" w:rsidRPr="00F47CB6" w:rsidRDefault="003676B7" w:rsidP="003676B7">
      <w:pPr>
        <w:keepNext/>
        <w:jc w:val="both"/>
        <w:outlineLvl w:val="0"/>
        <w:rPr>
          <w:rFonts w:ascii="Times New Roman" w:hAnsi="Times New Roman"/>
          <w:b/>
          <w:szCs w:val="24"/>
        </w:rPr>
      </w:pPr>
    </w:p>
    <w:p w14:paraId="209C855E" w14:textId="77777777" w:rsidR="003676B7" w:rsidRPr="00F47CB6" w:rsidRDefault="003676B7" w:rsidP="003676B7">
      <w:pPr>
        <w:tabs>
          <w:tab w:val="center" w:pos="4536"/>
          <w:tab w:val="right" w:pos="9072"/>
          <w:tab w:val="left" w:pos="10200"/>
        </w:tabs>
        <w:jc w:val="both"/>
        <w:rPr>
          <w:rFonts w:ascii="Times New Roman" w:hAnsi="Times New Roman"/>
          <w:b/>
          <w:szCs w:val="24"/>
        </w:rPr>
      </w:pPr>
    </w:p>
    <w:p w14:paraId="2FB539DF" w14:textId="77777777" w:rsidR="003676B7" w:rsidRPr="00F47CB6" w:rsidRDefault="003676B7" w:rsidP="003676B7">
      <w:pPr>
        <w:tabs>
          <w:tab w:val="center" w:pos="4536"/>
          <w:tab w:val="right" w:pos="9072"/>
          <w:tab w:val="left" w:pos="10200"/>
        </w:tabs>
        <w:jc w:val="both"/>
        <w:rPr>
          <w:rFonts w:ascii="Times New Roman" w:hAnsi="Times New Roman"/>
          <w:b/>
          <w:szCs w:val="24"/>
        </w:rPr>
      </w:pPr>
      <w:r w:rsidRPr="00F47CB6">
        <w:rPr>
          <w:rFonts w:ascii="Times New Roman" w:hAnsi="Times New Roman"/>
          <w:b/>
          <w:szCs w:val="24"/>
        </w:rPr>
        <w:t>III C Przeszkolenie Personelu</w:t>
      </w:r>
    </w:p>
    <w:p w14:paraId="5679E7DE" w14:textId="77777777" w:rsidR="003676B7" w:rsidRPr="00F47CB6" w:rsidRDefault="003676B7" w:rsidP="003676B7">
      <w:pPr>
        <w:tabs>
          <w:tab w:val="center" w:pos="4536"/>
          <w:tab w:val="right" w:pos="9072"/>
          <w:tab w:val="left" w:pos="10200"/>
        </w:tabs>
        <w:jc w:val="both"/>
        <w:rPr>
          <w:rFonts w:ascii="Times New Roman" w:hAnsi="Times New Roman"/>
          <w:b/>
          <w:szCs w:val="24"/>
        </w:rPr>
      </w:pPr>
    </w:p>
    <w:p w14:paraId="1DC110E8" w14:textId="168823DA" w:rsidR="003676B7" w:rsidRPr="00F47CB6" w:rsidRDefault="003676B7" w:rsidP="003676B7">
      <w:pPr>
        <w:pStyle w:val="Akapitzlist"/>
        <w:numPr>
          <w:ilvl w:val="0"/>
          <w:numId w:val="3"/>
        </w:numPr>
        <w:jc w:val="both"/>
        <w:rPr>
          <w:rFonts w:ascii="Times New Roman" w:hAnsi="Times New Roman"/>
          <w:szCs w:val="24"/>
        </w:rPr>
      </w:pPr>
      <w:bookmarkStart w:id="6" w:name="_Hlk10711483"/>
      <w:r w:rsidRPr="00F47CB6">
        <w:rPr>
          <w:rFonts w:ascii="Times New Roman" w:hAnsi="Times New Roman"/>
          <w:szCs w:val="24"/>
        </w:rPr>
        <w:t xml:space="preserve">Szkolenie ma odbyć się dla administratora (2 użytkowników) i </w:t>
      </w:r>
      <w:r w:rsidR="00467CD8">
        <w:rPr>
          <w:rFonts w:ascii="Times New Roman" w:hAnsi="Times New Roman"/>
          <w:szCs w:val="24"/>
        </w:rPr>
        <w:t xml:space="preserve">pozostałych </w:t>
      </w:r>
      <w:r w:rsidR="00F43560">
        <w:rPr>
          <w:rFonts w:ascii="Times New Roman" w:hAnsi="Times New Roman"/>
          <w:szCs w:val="24"/>
        </w:rPr>
        <w:t>użytkowników</w:t>
      </w:r>
      <w:r w:rsidR="009B73A2">
        <w:rPr>
          <w:rFonts w:ascii="Times New Roman" w:hAnsi="Times New Roman"/>
          <w:szCs w:val="24"/>
        </w:rPr>
        <w:t xml:space="preserve"> ( pracowników Zamawiającego)</w:t>
      </w:r>
      <w:r w:rsidRPr="00F47CB6">
        <w:rPr>
          <w:rFonts w:ascii="Times New Roman" w:hAnsi="Times New Roman"/>
          <w:szCs w:val="24"/>
        </w:rPr>
        <w:t>. Podczas szkolenia użytkowników musi zostać przekazana niezbędna wiedza w zakresie poprawnego użytkowania obsługi, administrowania i utrzymania systemu.</w:t>
      </w:r>
    </w:p>
    <w:p w14:paraId="12B26548" w14:textId="77777777" w:rsidR="003676B7" w:rsidRPr="00F47CB6" w:rsidRDefault="003676B7" w:rsidP="003676B7">
      <w:pPr>
        <w:pStyle w:val="Akapitzlist"/>
        <w:numPr>
          <w:ilvl w:val="0"/>
          <w:numId w:val="3"/>
        </w:numPr>
        <w:jc w:val="both"/>
        <w:rPr>
          <w:rFonts w:ascii="Times New Roman" w:hAnsi="Times New Roman"/>
          <w:szCs w:val="24"/>
        </w:rPr>
      </w:pPr>
      <w:r w:rsidRPr="00F47CB6">
        <w:rPr>
          <w:rFonts w:ascii="Times New Roman" w:hAnsi="Times New Roman"/>
          <w:szCs w:val="24"/>
        </w:rPr>
        <w:t xml:space="preserve">Zakres szkoleń musi obejmować praktyczną obsługę wszystkich funkcjonalności systemu, </w:t>
      </w:r>
      <w:r w:rsidRPr="00F47CB6">
        <w:rPr>
          <w:rFonts w:ascii="Times New Roman" w:hAnsi="Times New Roman"/>
          <w:szCs w:val="24"/>
        </w:rPr>
        <w:br/>
        <w:t>z uwzględnieniem specyfikacji wymagań użytkownika.</w:t>
      </w:r>
    </w:p>
    <w:p w14:paraId="60E43C31" w14:textId="77777777" w:rsidR="003676B7" w:rsidRPr="00F47CB6" w:rsidRDefault="003676B7" w:rsidP="003676B7">
      <w:pPr>
        <w:pStyle w:val="Akapitzlist"/>
        <w:numPr>
          <w:ilvl w:val="0"/>
          <w:numId w:val="3"/>
        </w:numPr>
        <w:jc w:val="both"/>
        <w:rPr>
          <w:rFonts w:ascii="Times New Roman" w:hAnsi="Times New Roman"/>
          <w:szCs w:val="24"/>
        </w:rPr>
      </w:pPr>
      <w:r w:rsidRPr="00F47CB6">
        <w:rPr>
          <w:rFonts w:ascii="Times New Roman" w:hAnsi="Times New Roman"/>
          <w:szCs w:val="24"/>
        </w:rPr>
        <w:t xml:space="preserve">Szkolenia muszą być prowadzone przez personel Wykonawcy, posiadający niezbędną wiedzę fachową w zakresie tematyki szkoleń </w:t>
      </w:r>
    </w:p>
    <w:p w14:paraId="2EE6171E" w14:textId="77777777" w:rsidR="003676B7" w:rsidRPr="00F47CB6" w:rsidRDefault="003676B7" w:rsidP="003676B7">
      <w:pPr>
        <w:pStyle w:val="Akapitzlist"/>
        <w:numPr>
          <w:ilvl w:val="0"/>
          <w:numId w:val="3"/>
        </w:numPr>
        <w:jc w:val="both"/>
        <w:rPr>
          <w:rFonts w:ascii="Times New Roman" w:hAnsi="Times New Roman"/>
          <w:szCs w:val="24"/>
        </w:rPr>
      </w:pPr>
      <w:r w:rsidRPr="00F47CB6">
        <w:rPr>
          <w:rFonts w:ascii="Times New Roman" w:hAnsi="Times New Roman"/>
          <w:szCs w:val="24"/>
        </w:rPr>
        <w:t>Szkolenia będą musiały być przeprowadzane w siedzibie oraz na dokumentach Zamawiającego.</w:t>
      </w:r>
    </w:p>
    <w:p w14:paraId="4C11A247" w14:textId="77777777" w:rsidR="003676B7" w:rsidRPr="00F47CB6" w:rsidRDefault="003676B7" w:rsidP="003676B7">
      <w:pPr>
        <w:pStyle w:val="Akapitzlist"/>
        <w:numPr>
          <w:ilvl w:val="0"/>
          <w:numId w:val="3"/>
        </w:numPr>
        <w:jc w:val="both"/>
        <w:rPr>
          <w:rFonts w:ascii="Times New Roman" w:hAnsi="Times New Roman"/>
          <w:szCs w:val="24"/>
        </w:rPr>
      </w:pPr>
      <w:r w:rsidRPr="00F47CB6">
        <w:rPr>
          <w:rFonts w:ascii="Times New Roman" w:hAnsi="Times New Roman"/>
          <w:szCs w:val="24"/>
        </w:rPr>
        <w:t>Wykonawca opracuje i dostarczy materiały szkoleniowe dla uczestników poszczególnych szkoleń w formie papierowej i elektronicznej.</w:t>
      </w:r>
    </w:p>
    <w:p w14:paraId="5B8B6977" w14:textId="77777777" w:rsidR="003676B7" w:rsidRPr="00F47CB6" w:rsidRDefault="003676B7" w:rsidP="003676B7">
      <w:pPr>
        <w:pStyle w:val="Akapitzlist"/>
        <w:numPr>
          <w:ilvl w:val="0"/>
          <w:numId w:val="3"/>
        </w:numPr>
        <w:jc w:val="both"/>
        <w:rPr>
          <w:rFonts w:ascii="Times New Roman" w:hAnsi="Times New Roman"/>
          <w:szCs w:val="24"/>
        </w:rPr>
      </w:pPr>
      <w:r w:rsidRPr="00F47CB6">
        <w:rPr>
          <w:rFonts w:ascii="Times New Roman" w:hAnsi="Times New Roman"/>
          <w:szCs w:val="24"/>
        </w:rPr>
        <w:t>Szkolenie powinno odbywać się w terminach ustalonych z Zamawiającym.</w:t>
      </w:r>
    </w:p>
    <w:p w14:paraId="0E59D4BF" w14:textId="384F15EE" w:rsidR="003676B7" w:rsidRPr="00F47CB6" w:rsidRDefault="003676B7" w:rsidP="003676B7">
      <w:pPr>
        <w:pStyle w:val="Akapitzlist"/>
        <w:numPr>
          <w:ilvl w:val="0"/>
          <w:numId w:val="3"/>
        </w:numPr>
        <w:jc w:val="both"/>
        <w:rPr>
          <w:rFonts w:ascii="Times New Roman" w:hAnsi="Times New Roman"/>
          <w:szCs w:val="24"/>
        </w:rPr>
      </w:pPr>
      <w:r w:rsidRPr="00F47CB6">
        <w:rPr>
          <w:rFonts w:ascii="Times New Roman" w:hAnsi="Times New Roman"/>
          <w:color w:val="000000" w:themeColor="text1"/>
          <w:szCs w:val="24"/>
        </w:rPr>
        <w:t xml:space="preserve">Szkolenie specjalne dla Administratora Zamawiającego (2 </w:t>
      </w:r>
      <w:r w:rsidR="00467CD8">
        <w:rPr>
          <w:rFonts w:ascii="Times New Roman" w:hAnsi="Times New Roman"/>
          <w:color w:val="000000" w:themeColor="text1"/>
          <w:szCs w:val="24"/>
        </w:rPr>
        <w:t>użytkownikó</w:t>
      </w:r>
      <w:r w:rsidR="00467CD8">
        <w:rPr>
          <w:rFonts w:ascii="Times New Roman" w:hAnsi="Times New Roman"/>
          <w:color w:val="000000" w:themeColor="text1"/>
          <w:szCs w:val="24"/>
        </w:rPr>
        <w:fldChar w:fldCharType="begin"/>
      </w:r>
      <w:r w:rsidR="00467CD8">
        <w:rPr>
          <w:rFonts w:ascii="Times New Roman" w:hAnsi="Times New Roman"/>
          <w:color w:val="000000" w:themeColor="text1"/>
          <w:szCs w:val="24"/>
        </w:rPr>
        <w:instrText xml:space="preserve"> LISTNUM </w:instrText>
      </w:r>
      <w:r w:rsidR="00467CD8">
        <w:rPr>
          <w:rFonts w:ascii="Times New Roman" w:hAnsi="Times New Roman"/>
          <w:color w:val="000000" w:themeColor="text1"/>
          <w:szCs w:val="24"/>
        </w:rPr>
        <w:fldChar w:fldCharType="end"/>
      </w:r>
      <w:r w:rsidRPr="00F47CB6">
        <w:rPr>
          <w:rFonts w:ascii="Times New Roman" w:hAnsi="Times New Roman"/>
          <w:color w:val="000000" w:themeColor="text1"/>
          <w:szCs w:val="24"/>
        </w:rPr>
        <w:t xml:space="preserve">). </w:t>
      </w:r>
    </w:p>
    <w:p w14:paraId="2743670C" w14:textId="77777777" w:rsidR="003676B7" w:rsidRPr="00F47CB6" w:rsidRDefault="003676B7" w:rsidP="003676B7">
      <w:pPr>
        <w:pStyle w:val="Akapitzlist"/>
        <w:numPr>
          <w:ilvl w:val="1"/>
          <w:numId w:val="3"/>
        </w:numPr>
        <w:ind w:right="6"/>
        <w:jc w:val="both"/>
        <w:rPr>
          <w:rFonts w:ascii="Times New Roman" w:hAnsi="Times New Roman"/>
          <w:szCs w:val="24"/>
        </w:rPr>
      </w:pPr>
      <w:r w:rsidRPr="00F47CB6">
        <w:rPr>
          <w:rFonts w:ascii="Times New Roman" w:hAnsi="Times New Roman"/>
          <w:color w:val="000000" w:themeColor="text1"/>
          <w:szCs w:val="24"/>
        </w:rPr>
        <w:t>Szkolenie ma mieć na celu wykwalifikowanie 2 użytkowników Zamawiającego:</w:t>
      </w:r>
    </w:p>
    <w:p w14:paraId="5FD51205" w14:textId="77777777" w:rsidR="003676B7" w:rsidRPr="00F47CB6" w:rsidRDefault="003676B7" w:rsidP="003676B7">
      <w:pPr>
        <w:pStyle w:val="Akapitzlist"/>
        <w:numPr>
          <w:ilvl w:val="2"/>
          <w:numId w:val="3"/>
        </w:numPr>
        <w:ind w:right="6"/>
        <w:jc w:val="both"/>
        <w:rPr>
          <w:rFonts w:ascii="Times New Roman" w:hAnsi="Times New Roman"/>
          <w:szCs w:val="24"/>
        </w:rPr>
      </w:pPr>
      <w:r w:rsidRPr="00F47CB6">
        <w:rPr>
          <w:rFonts w:ascii="Times New Roman" w:hAnsi="Times New Roman"/>
          <w:color w:val="000000" w:themeColor="text1"/>
          <w:szCs w:val="24"/>
        </w:rPr>
        <w:t>w procesie nadawania uprawnień, konfiguracji ról użytkowników, śledzenie zmian historii użytkownika</w:t>
      </w:r>
      <w:bookmarkEnd w:id="6"/>
      <w:r w:rsidRPr="00F47CB6">
        <w:rPr>
          <w:rFonts w:ascii="Times New Roman" w:hAnsi="Times New Roman"/>
          <w:color w:val="000000" w:themeColor="text1"/>
          <w:szCs w:val="24"/>
        </w:rPr>
        <w:t>.</w:t>
      </w:r>
    </w:p>
    <w:p w14:paraId="0C2141C8" w14:textId="77777777" w:rsidR="003676B7" w:rsidRPr="00F47CB6" w:rsidRDefault="003676B7" w:rsidP="003676B7">
      <w:pPr>
        <w:pStyle w:val="Akapitzlist"/>
        <w:numPr>
          <w:ilvl w:val="2"/>
          <w:numId w:val="3"/>
        </w:numPr>
        <w:ind w:right="6"/>
        <w:jc w:val="both"/>
        <w:rPr>
          <w:rFonts w:ascii="Times New Roman" w:hAnsi="Times New Roman"/>
          <w:szCs w:val="24"/>
        </w:rPr>
      </w:pPr>
      <w:r w:rsidRPr="00F47CB6">
        <w:rPr>
          <w:rFonts w:ascii="Times New Roman" w:hAnsi="Times New Roman"/>
          <w:szCs w:val="24"/>
        </w:rPr>
        <w:t>samodzielnej konfiguracji i zarządzania w związku ze zmiana organizacji pracy np.:, zmiana zapisów na wyświetlaczach informacyjnych, przystosowanie systemu do nowych pracowników, zmienionego czasu pracy.</w:t>
      </w:r>
    </w:p>
    <w:p w14:paraId="72E541B6" w14:textId="77777777" w:rsidR="003676B7" w:rsidRPr="00F47CB6" w:rsidRDefault="003676B7" w:rsidP="003676B7">
      <w:pPr>
        <w:ind w:right="6"/>
        <w:jc w:val="both"/>
        <w:rPr>
          <w:rFonts w:ascii="Times New Roman" w:hAnsi="Times New Roman"/>
          <w:szCs w:val="24"/>
        </w:rPr>
      </w:pPr>
    </w:p>
    <w:p w14:paraId="6016DBD3" w14:textId="77777777" w:rsidR="003676B7" w:rsidRPr="00F47CB6" w:rsidRDefault="003676B7" w:rsidP="003676B7">
      <w:pPr>
        <w:keepNext/>
        <w:jc w:val="both"/>
        <w:outlineLvl w:val="0"/>
        <w:rPr>
          <w:rFonts w:ascii="Times New Roman" w:hAnsi="Times New Roman"/>
          <w:szCs w:val="24"/>
        </w:rPr>
      </w:pPr>
    </w:p>
    <w:p w14:paraId="67FC1F77" w14:textId="77777777" w:rsidR="003676B7" w:rsidRPr="00F47CB6" w:rsidRDefault="003676B7" w:rsidP="003676B7">
      <w:pPr>
        <w:keepNext/>
        <w:jc w:val="both"/>
        <w:outlineLvl w:val="0"/>
        <w:rPr>
          <w:rFonts w:ascii="Times New Roman" w:hAnsi="Times New Roman"/>
          <w:b/>
          <w:szCs w:val="24"/>
        </w:rPr>
      </w:pPr>
      <w:r w:rsidRPr="00F47CB6">
        <w:rPr>
          <w:rFonts w:ascii="Times New Roman" w:hAnsi="Times New Roman"/>
          <w:b/>
          <w:szCs w:val="24"/>
        </w:rPr>
        <w:t xml:space="preserve">III. D Gwarancja wraz z serwisem </w:t>
      </w:r>
    </w:p>
    <w:p w14:paraId="4E50150F" w14:textId="77777777" w:rsidR="003676B7" w:rsidRPr="00F47CB6" w:rsidRDefault="003676B7" w:rsidP="003676B7">
      <w:pPr>
        <w:keepNext/>
        <w:jc w:val="both"/>
        <w:outlineLvl w:val="0"/>
        <w:rPr>
          <w:rFonts w:ascii="Times New Roman" w:hAnsi="Times New Roman"/>
          <w:b/>
          <w:szCs w:val="24"/>
        </w:rPr>
      </w:pPr>
    </w:p>
    <w:p w14:paraId="7144D1D0" w14:textId="77777777" w:rsidR="003676B7" w:rsidRPr="00F47CB6" w:rsidRDefault="003676B7" w:rsidP="003676B7">
      <w:pPr>
        <w:jc w:val="both"/>
        <w:rPr>
          <w:rFonts w:ascii="Times New Roman" w:hAnsi="Times New Roman"/>
          <w:szCs w:val="24"/>
        </w:rPr>
      </w:pPr>
      <w:bookmarkStart w:id="7" w:name="_Hlk16155329"/>
      <w:r w:rsidRPr="00F47CB6">
        <w:rPr>
          <w:rFonts w:ascii="Times New Roman" w:hAnsi="Times New Roman"/>
          <w:szCs w:val="24"/>
        </w:rPr>
        <w:t>1. Wykonawca udzieli 24 miesięcznej gwarancji na sprzęt i oprogramowanie (na cały system i wszystkie urządzenia) od daty odbioru przedmiotu umowy stwierdzonego protokołem wdrożenia.</w:t>
      </w:r>
    </w:p>
    <w:p w14:paraId="783211F1"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2. W ramach udzielonej gwarancji Wykonawca w szczególności zobowiązuje się do:</w:t>
      </w:r>
    </w:p>
    <w:p w14:paraId="33E754A5" w14:textId="77777777" w:rsidR="003676B7" w:rsidRPr="00F47CB6" w:rsidRDefault="003676B7" w:rsidP="003676B7">
      <w:pPr>
        <w:pStyle w:val="Akapitzlist"/>
        <w:numPr>
          <w:ilvl w:val="2"/>
          <w:numId w:val="5"/>
        </w:numPr>
        <w:ind w:left="567" w:right="6" w:hanging="283"/>
        <w:jc w:val="both"/>
        <w:rPr>
          <w:rFonts w:ascii="Times New Roman" w:hAnsi="Times New Roman"/>
          <w:szCs w:val="24"/>
        </w:rPr>
      </w:pPr>
      <w:r w:rsidRPr="00F47CB6">
        <w:rPr>
          <w:rFonts w:ascii="Times New Roman" w:hAnsi="Times New Roman"/>
          <w:szCs w:val="24"/>
        </w:rPr>
        <w:lastRenderedPageBreak/>
        <w:t>usuwania nieprawidłowości w oprogramowaniu,</w:t>
      </w:r>
    </w:p>
    <w:p w14:paraId="4CA70ECA" w14:textId="77777777" w:rsidR="003676B7" w:rsidRPr="00F47CB6" w:rsidRDefault="003676B7" w:rsidP="003676B7">
      <w:pPr>
        <w:pStyle w:val="Akapitzlist"/>
        <w:numPr>
          <w:ilvl w:val="2"/>
          <w:numId w:val="5"/>
        </w:numPr>
        <w:ind w:left="567" w:right="6" w:hanging="283"/>
        <w:jc w:val="both"/>
        <w:rPr>
          <w:rFonts w:ascii="Times New Roman" w:hAnsi="Times New Roman"/>
          <w:szCs w:val="24"/>
        </w:rPr>
      </w:pPr>
      <w:r w:rsidRPr="00F47CB6">
        <w:rPr>
          <w:rFonts w:ascii="Times New Roman" w:hAnsi="Times New Roman"/>
          <w:szCs w:val="24"/>
        </w:rPr>
        <w:t xml:space="preserve">dostarczania aktualizacji oprogramowania oraz adoptowania go do zmian </w:t>
      </w:r>
      <w:r w:rsidRPr="00F47CB6">
        <w:rPr>
          <w:rFonts w:ascii="Times New Roman" w:hAnsi="Times New Roman"/>
          <w:szCs w:val="24"/>
        </w:rPr>
        <w:br/>
        <w:t>w przepisach prawa,</w:t>
      </w:r>
    </w:p>
    <w:p w14:paraId="3FEF34D9" w14:textId="77777777" w:rsidR="003676B7" w:rsidRPr="00F47CB6" w:rsidRDefault="003676B7" w:rsidP="003676B7">
      <w:pPr>
        <w:pStyle w:val="Akapitzlist"/>
        <w:numPr>
          <w:ilvl w:val="2"/>
          <w:numId w:val="5"/>
        </w:numPr>
        <w:ind w:left="567" w:right="6" w:hanging="283"/>
        <w:jc w:val="both"/>
        <w:rPr>
          <w:rFonts w:ascii="Times New Roman" w:hAnsi="Times New Roman"/>
          <w:szCs w:val="24"/>
        </w:rPr>
      </w:pPr>
      <w:r w:rsidRPr="00F47CB6">
        <w:rPr>
          <w:rFonts w:ascii="Times New Roman" w:hAnsi="Times New Roman"/>
          <w:szCs w:val="24"/>
        </w:rPr>
        <w:t>wprowadzania zmian do dokumentacji wynikających z aktualizacji i adaptacji oprogramowania  na życzenie użytkowników,</w:t>
      </w:r>
    </w:p>
    <w:p w14:paraId="56CB3E06" w14:textId="77777777" w:rsidR="003676B7" w:rsidRPr="00F47CB6" w:rsidRDefault="003676B7" w:rsidP="003676B7">
      <w:pPr>
        <w:pStyle w:val="Akapitzlist"/>
        <w:numPr>
          <w:ilvl w:val="2"/>
          <w:numId w:val="5"/>
        </w:numPr>
        <w:ind w:left="567" w:right="6" w:hanging="283"/>
        <w:jc w:val="both"/>
        <w:rPr>
          <w:rFonts w:ascii="Times New Roman" w:hAnsi="Times New Roman"/>
          <w:szCs w:val="24"/>
        </w:rPr>
      </w:pPr>
      <w:r w:rsidRPr="00F47CB6">
        <w:rPr>
          <w:rFonts w:ascii="Times New Roman" w:hAnsi="Times New Roman"/>
          <w:szCs w:val="24"/>
        </w:rPr>
        <w:t>nieodpłatnego wykonania audytu wydajności i strojenia systemu min. raz w roku.</w:t>
      </w:r>
    </w:p>
    <w:p w14:paraId="4E175A2D" w14:textId="235826B3" w:rsidR="003676B7" w:rsidRPr="00F47CB6" w:rsidRDefault="003676B7" w:rsidP="003676B7">
      <w:pPr>
        <w:pStyle w:val="Akapitzlist"/>
        <w:numPr>
          <w:ilvl w:val="2"/>
          <w:numId w:val="5"/>
        </w:numPr>
        <w:ind w:left="567" w:right="6" w:hanging="283"/>
        <w:jc w:val="both"/>
        <w:rPr>
          <w:rFonts w:ascii="Times New Roman" w:hAnsi="Times New Roman"/>
          <w:szCs w:val="24"/>
        </w:rPr>
      </w:pPr>
      <w:r w:rsidRPr="00F47CB6">
        <w:rPr>
          <w:rFonts w:ascii="Times New Roman" w:hAnsi="Times New Roman"/>
          <w:szCs w:val="24"/>
        </w:rPr>
        <w:t xml:space="preserve">zapewnienia możliwości konfiguracji systemu w związku ze zmianą organizacji pracy np.: zmiana </w:t>
      </w:r>
      <w:r w:rsidR="00D25929">
        <w:rPr>
          <w:rFonts w:ascii="Times New Roman" w:hAnsi="Times New Roman"/>
          <w:szCs w:val="24"/>
        </w:rPr>
        <w:t>czasu pracy</w:t>
      </w:r>
      <w:r w:rsidRPr="00F47CB6">
        <w:rPr>
          <w:rFonts w:ascii="Times New Roman" w:hAnsi="Times New Roman"/>
          <w:szCs w:val="24"/>
        </w:rPr>
        <w:t xml:space="preserve">, zmiana zapisów na wyświetlaczach informacyjnych, przystosowanie systemu do nowej grupy </w:t>
      </w:r>
      <w:r w:rsidR="00D25929">
        <w:rPr>
          <w:rFonts w:ascii="Times New Roman" w:hAnsi="Times New Roman"/>
          <w:szCs w:val="24"/>
        </w:rPr>
        <w:t>pracowników</w:t>
      </w:r>
      <w:r w:rsidRPr="00F47CB6">
        <w:rPr>
          <w:rFonts w:ascii="Times New Roman" w:hAnsi="Times New Roman"/>
          <w:szCs w:val="24"/>
        </w:rPr>
        <w:t xml:space="preserve"> do dwóch razy w trakcie trwania umowy.</w:t>
      </w:r>
    </w:p>
    <w:p w14:paraId="70EB3CB2" w14:textId="77777777" w:rsidR="003676B7" w:rsidRPr="00F47CB6" w:rsidRDefault="003676B7" w:rsidP="003676B7">
      <w:pPr>
        <w:pStyle w:val="Akapitzlist"/>
        <w:numPr>
          <w:ilvl w:val="0"/>
          <w:numId w:val="6"/>
        </w:numPr>
        <w:ind w:left="284" w:right="6" w:hanging="284"/>
        <w:jc w:val="both"/>
        <w:rPr>
          <w:rFonts w:ascii="Times New Roman" w:hAnsi="Times New Roman"/>
          <w:szCs w:val="24"/>
        </w:rPr>
      </w:pPr>
      <w:r w:rsidRPr="00F47CB6">
        <w:rPr>
          <w:rFonts w:ascii="Times New Roman" w:hAnsi="Times New Roman"/>
          <w:szCs w:val="24"/>
        </w:rPr>
        <w:t>W okresie gwarancji, czynności, określone  powyżej Wykonawca będzie realizował bez dodatkowych opłat.</w:t>
      </w:r>
    </w:p>
    <w:p w14:paraId="0B847C64" w14:textId="77777777" w:rsidR="003676B7" w:rsidRPr="00F47CB6" w:rsidRDefault="003676B7" w:rsidP="003676B7">
      <w:pPr>
        <w:pStyle w:val="Akapitzlist"/>
        <w:numPr>
          <w:ilvl w:val="0"/>
          <w:numId w:val="6"/>
        </w:numPr>
        <w:ind w:left="284" w:right="6" w:hanging="284"/>
        <w:jc w:val="both"/>
        <w:rPr>
          <w:rFonts w:ascii="Times New Roman" w:hAnsi="Times New Roman"/>
          <w:szCs w:val="24"/>
        </w:rPr>
      </w:pPr>
      <w:r w:rsidRPr="00F47CB6">
        <w:rPr>
          <w:rFonts w:ascii="Times New Roman" w:hAnsi="Times New Roman"/>
          <w:szCs w:val="24"/>
        </w:rPr>
        <w:t>Wykonawca udziela 24 miesięcznej gwarancji na dostarczony sprzęt.</w:t>
      </w:r>
    </w:p>
    <w:p w14:paraId="74A4C864" w14:textId="77777777" w:rsidR="003676B7" w:rsidRPr="00F47CB6" w:rsidRDefault="003676B7" w:rsidP="003676B7">
      <w:pPr>
        <w:pStyle w:val="Akapitzlist"/>
        <w:numPr>
          <w:ilvl w:val="0"/>
          <w:numId w:val="6"/>
        </w:numPr>
        <w:ind w:left="284" w:right="6" w:hanging="284"/>
        <w:jc w:val="both"/>
        <w:rPr>
          <w:rFonts w:ascii="Times New Roman" w:hAnsi="Times New Roman"/>
          <w:szCs w:val="24"/>
        </w:rPr>
      </w:pPr>
      <w:r w:rsidRPr="00F47CB6">
        <w:rPr>
          <w:rFonts w:ascii="Times New Roman" w:hAnsi="Times New Roman"/>
          <w:szCs w:val="24"/>
        </w:rPr>
        <w:t>Gwarancja obejmuje przeglądy urządzenia, zgodnie z zaleceniami producenta, naprawy, konserwacje wraz z częściami zamiennymi i zużywalnymi.</w:t>
      </w:r>
    </w:p>
    <w:p w14:paraId="70A889C7" w14:textId="77777777" w:rsidR="003676B7" w:rsidRPr="00F47CB6" w:rsidRDefault="003676B7" w:rsidP="003676B7">
      <w:pPr>
        <w:pStyle w:val="Akapitzlist"/>
        <w:numPr>
          <w:ilvl w:val="0"/>
          <w:numId w:val="6"/>
        </w:numPr>
        <w:ind w:left="284" w:right="6" w:hanging="284"/>
        <w:jc w:val="both"/>
        <w:rPr>
          <w:rFonts w:ascii="Times New Roman" w:hAnsi="Times New Roman"/>
          <w:szCs w:val="24"/>
        </w:rPr>
      </w:pPr>
      <w:r w:rsidRPr="00F47CB6">
        <w:rPr>
          <w:rFonts w:ascii="Times New Roman" w:hAnsi="Times New Roman"/>
          <w:szCs w:val="24"/>
        </w:rPr>
        <w:t>W okresie gwarancji trzy naprawy gwarancyjne podzespołu powodują wymianę podzespołu                               na nowy.</w:t>
      </w:r>
    </w:p>
    <w:p w14:paraId="0CBA9567" w14:textId="77777777" w:rsidR="003676B7" w:rsidRPr="00F47CB6" w:rsidRDefault="003676B7" w:rsidP="003676B7">
      <w:pPr>
        <w:pStyle w:val="Akapitzlist"/>
        <w:numPr>
          <w:ilvl w:val="0"/>
          <w:numId w:val="6"/>
        </w:numPr>
        <w:ind w:left="284" w:right="6" w:hanging="284"/>
        <w:jc w:val="both"/>
        <w:rPr>
          <w:rFonts w:ascii="Times New Roman" w:hAnsi="Times New Roman"/>
          <w:szCs w:val="24"/>
        </w:rPr>
      </w:pPr>
      <w:r w:rsidRPr="00F47CB6">
        <w:rPr>
          <w:rFonts w:ascii="Times New Roman" w:hAnsi="Times New Roman"/>
          <w:szCs w:val="24"/>
        </w:rPr>
        <w:t>Wykonawca gwarantuje dostępność oryginalnych części zamiennych przez min. 10 lat.</w:t>
      </w:r>
    </w:p>
    <w:p w14:paraId="6D023881" w14:textId="77777777" w:rsidR="003676B7" w:rsidRPr="00F47CB6" w:rsidRDefault="003676B7" w:rsidP="003676B7">
      <w:pPr>
        <w:pStyle w:val="Akapitzlist"/>
        <w:numPr>
          <w:ilvl w:val="0"/>
          <w:numId w:val="6"/>
        </w:numPr>
        <w:ind w:left="284" w:right="6" w:hanging="284"/>
        <w:jc w:val="both"/>
        <w:rPr>
          <w:rFonts w:ascii="Times New Roman" w:hAnsi="Times New Roman"/>
          <w:szCs w:val="24"/>
        </w:rPr>
      </w:pPr>
      <w:r w:rsidRPr="00F47CB6">
        <w:rPr>
          <w:rFonts w:ascii="Times New Roman" w:hAnsi="Times New Roman"/>
          <w:szCs w:val="24"/>
        </w:rPr>
        <w:t>Wykonawca zobowiązuje się do przyjmowania zgłoszeń o awarii sprzętu i konieczności dokonania ich  naprawy przez 6 dni w tygodniu. Zgłoszenia dokonywane będą od poniedziałku do soboty telefonicznie lub faksem pod numerem telefonu …………., faks …………,  w godzinach od 7.00 do 17.30. w dni robocze oraz w soboty od godz. 07:00 do 12:00 oraz e-mailem na adres………………….. 24h na dobę przez 7 dni w tygodniu.</w:t>
      </w:r>
    </w:p>
    <w:p w14:paraId="093E8D86" w14:textId="77777777" w:rsidR="003676B7" w:rsidRPr="00F47CB6" w:rsidRDefault="003676B7" w:rsidP="003676B7">
      <w:pPr>
        <w:pStyle w:val="Akapitzlist"/>
        <w:numPr>
          <w:ilvl w:val="0"/>
          <w:numId w:val="6"/>
        </w:numPr>
        <w:ind w:left="284" w:right="6" w:hanging="284"/>
        <w:jc w:val="both"/>
        <w:rPr>
          <w:rFonts w:ascii="Times New Roman" w:hAnsi="Times New Roman"/>
          <w:szCs w:val="24"/>
        </w:rPr>
      </w:pPr>
      <w:r w:rsidRPr="00F47CB6">
        <w:rPr>
          <w:rFonts w:ascii="Times New Roman" w:hAnsi="Times New Roman"/>
          <w:szCs w:val="24"/>
        </w:rPr>
        <w:t>W celu dokonania naprawy Wykonawca przybędzie do siedziby Zamawiającego lub odbierze urządzenie z siedziby Zamawiającego w czasie nie dłuższym niż 2 dni robocze od dnia zgłoszenia awarii.</w:t>
      </w:r>
    </w:p>
    <w:p w14:paraId="3FC80D72" w14:textId="24A39274" w:rsidR="003676B7" w:rsidRDefault="003676B7" w:rsidP="003676B7">
      <w:pPr>
        <w:pStyle w:val="Akapitzlist"/>
        <w:numPr>
          <w:ilvl w:val="0"/>
          <w:numId w:val="6"/>
        </w:numPr>
        <w:ind w:left="284" w:right="6" w:hanging="284"/>
        <w:jc w:val="both"/>
        <w:rPr>
          <w:rFonts w:ascii="Times New Roman" w:hAnsi="Times New Roman"/>
          <w:szCs w:val="24"/>
        </w:rPr>
      </w:pPr>
      <w:r w:rsidRPr="00F47CB6">
        <w:rPr>
          <w:rFonts w:ascii="Times New Roman" w:hAnsi="Times New Roman"/>
          <w:szCs w:val="24"/>
        </w:rPr>
        <w:t>W przypadku, gdy naprawa sprzętu będzie musiała trwać dłużej niż 2 dni robocze, od trzeciego dnia od podjęcia naprawy, Wykonawca wstawi na czas naprawy, sprzęt zastępczy lub podzespół/część zastępczą umożliwiającą tymczasową pracę sprzętu, o nie gorszych parametrach technicznych.</w:t>
      </w:r>
    </w:p>
    <w:p w14:paraId="4A9EF106" w14:textId="2F31E62C" w:rsidR="002075BB" w:rsidRDefault="009A6A69" w:rsidP="002075BB">
      <w:pPr>
        <w:ind w:right="6"/>
        <w:jc w:val="both"/>
        <w:rPr>
          <w:rFonts w:ascii="Times New Roman" w:hAnsi="Times New Roman"/>
          <w:szCs w:val="24"/>
        </w:rPr>
      </w:pPr>
      <w:r>
        <w:rPr>
          <w:rFonts w:ascii="Times New Roman" w:hAnsi="Times New Roman"/>
          <w:szCs w:val="24"/>
        </w:rPr>
        <w:t xml:space="preserve"> </w:t>
      </w:r>
      <w:bookmarkEnd w:id="7"/>
    </w:p>
    <w:p w14:paraId="71283224" w14:textId="77777777" w:rsidR="002075BB" w:rsidRDefault="003676B7" w:rsidP="002075BB">
      <w:pPr>
        <w:ind w:right="6"/>
        <w:jc w:val="both"/>
        <w:rPr>
          <w:rFonts w:ascii="Times New Roman" w:hAnsi="Times New Roman"/>
          <w:szCs w:val="24"/>
        </w:rPr>
      </w:pPr>
      <w:r w:rsidRPr="00F47CB6">
        <w:rPr>
          <w:rFonts w:ascii="Times New Roman" w:hAnsi="Times New Roman"/>
          <w:b/>
          <w:szCs w:val="24"/>
        </w:rPr>
        <w:t xml:space="preserve">IV SZCZEGÓŁOWY OPIS PRZEDMIOTU ZAMÓWIENIA – PRAWO OPCJI  </w:t>
      </w:r>
      <w:bookmarkStart w:id="8" w:name="_Hlk24545544"/>
    </w:p>
    <w:p w14:paraId="7DD63F24" w14:textId="77777777" w:rsidR="002075BB" w:rsidRDefault="002075BB" w:rsidP="002075BB">
      <w:pPr>
        <w:ind w:right="6"/>
        <w:jc w:val="both"/>
        <w:rPr>
          <w:rFonts w:ascii="Times New Roman" w:hAnsi="Times New Roman"/>
          <w:szCs w:val="24"/>
        </w:rPr>
      </w:pPr>
    </w:p>
    <w:p w14:paraId="3B1C7781" w14:textId="77777777" w:rsidR="002075BB" w:rsidRDefault="003676B7" w:rsidP="002075BB">
      <w:pPr>
        <w:ind w:right="6"/>
        <w:jc w:val="both"/>
        <w:rPr>
          <w:rFonts w:ascii="Times New Roman" w:hAnsi="Times New Roman"/>
          <w:szCs w:val="24"/>
        </w:rPr>
      </w:pPr>
      <w:r w:rsidRPr="00F47CB6">
        <w:rPr>
          <w:rFonts w:ascii="Times New Roman" w:hAnsi="Times New Roman"/>
          <w:b/>
          <w:szCs w:val="24"/>
        </w:rPr>
        <w:t xml:space="preserve">IV A Funkcjonalność Kontrola Dostępu do pomieszczeń Zamawiającego : </w:t>
      </w:r>
      <w:bookmarkStart w:id="9" w:name="_Hlk21520177"/>
    </w:p>
    <w:p w14:paraId="6F4ED92F" w14:textId="77777777" w:rsidR="002075BB" w:rsidRDefault="002075BB" w:rsidP="002075BB">
      <w:pPr>
        <w:ind w:right="6"/>
        <w:jc w:val="both"/>
        <w:rPr>
          <w:rFonts w:ascii="Times New Roman" w:hAnsi="Times New Roman"/>
          <w:szCs w:val="24"/>
        </w:rPr>
      </w:pPr>
    </w:p>
    <w:p w14:paraId="47824E70" w14:textId="77777777" w:rsidR="002075BB" w:rsidRDefault="003676B7" w:rsidP="002075BB">
      <w:pPr>
        <w:ind w:right="6"/>
        <w:jc w:val="both"/>
        <w:rPr>
          <w:rFonts w:ascii="Times New Roman" w:hAnsi="Times New Roman"/>
          <w:szCs w:val="24"/>
        </w:rPr>
      </w:pPr>
      <w:r w:rsidRPr="00F47CB6">
        <w:rPr>
          <w:rFonts w:ascii="Times New Roman" w:hAnsi="Times New Roman"/>
          <w:szCs w:val="24"/>
        </w:rPr>
        <w:t xml:space="preserve">1. Dostawa systemu kontroli dostępu obejmuję całkowity montaż (uwzględniający infrastrukturę kablową) oraz szkolenie z programowania/użytkowania systemu kontroli dostępu w budynku Regionalnego Centrum Krwiodawstwa i Krwiolecznictwa we Wrocławiu. 2.System kontroli dostępu ma obejmować pomieszczenia wskazane przez Zamawiającego. </w:t>
      </w:r>
    </w:p>
    <w:p w14:paraId="26E78E57" w14:textId="77777777" w:rsidR="002075BB" w:rsidRDefault="003676B7" w:rsidP="002075BB">
      <w:pPr>
        <w:ind w:right="6"/>
        <w:jc w:val="both"/>
        <w:rPr>
          <w:rFonts w:ascii="Times New Roman" w:hAnsi="Times New Roman"/>
          <w:szCs w:val="24"/>
        </w:rPr>
      </w:pPr>
      <w:r w:rsidRPr="00F47CB6">
        <w:rPr>
          <w:rFonts w:ascii="Times New Roman" w:hAnsi="Times New Roman"/>
          <w:szCs w:val="24"/>
        </w:rPr>
        <w:t xml:space="preserve">3. </w:t>
      </w:r>
      <w:r w:rsidRPr="00F47CB6">
        <w:rPr>
          <w:rFonts w:ascii="Times New Roman" w:hAnsi="Times New Roman"/>
          <w:szCs w:val="24"/>
        </w:rPr>
        <w:tab/>
        <w:t>Możliwość śledzenia historii wejście/wyjście w czasie rzeczywistym, informacji czy drzwi są zamknięte czy otwarte.</w:t>
      </w:r>
    </w:p>
    <w:p w14:paraId="521A9E3B" w14:textId="77777777" w:rsidR="002075BB" w:rsidRDefault="003676B7" w:rsidP="002075BB">
      <w:pPr>
        <w:ind w:right="6"/>
        <w:jc w:val="both"/>
        <w:rPr>
          <w:rFonts w:ascii="Times New Roman" w:hAnsi="Times New Roman"/>
          <w:szCs w:val="24"/>
        </w:rPr>
      </w:pPr>
      <w:r w:rsidRPr="00F47CB6">
        <w:rPr>
          <w:rFonts w:ascii="Times New Roman" w:hAnsi="Times New Roman"/>
          <w:szCs w:val="24"/>
        </w:rPr>
        <w:t xml:space="preserve">4. </w:t>
      </w:r>
      <w:r w:rsidR="009C388E" w:rsidRPr="00F47CB6">
        <w:rPr>
          <w:rFonts w:ascii="Times New Roman" w:hAnsi="Times New Roman"/>
          <w:szCs w:val="24"/>
        </w:rPr>
        <w:t>M</w:t>
      </w:r>
      <w:r w:rsidRPr="00F47CB6">
        <w:rPr>
          <w:rFonts w:ascii="Times New Roman" w:hAnsi="Times New Roman"/>
          <w:szCs w:val="24"/>
        </w:rPr>
        <w:t xml:space="preserve">ontaż wymaganego systemu </w:t>
      </w:r>
      <w:r w:rsidR="00F47CB6" w:rsidRPr="00F47CB6">
        <w:rPr>
          <w:rFonts w:ascii="Times New Roman" w:hAnsi="Times New Roman"/>
          <w:szCs w:val="24"/>
        </w:rPr>
        <w:t>musi być możliwy</w:t>
      </w:r>
      <w:r w:rsidRPr="00F47CB6">
        <w:rPr>
          <w:rFonts w:ascii="Times New Roman" w:hAnsi="Times New Roman"/>
          <w:szCs w:val="24"/>
        </w:rPr>
        <w:t xml:space="preserve"> na wszystkich typach drzwi użytkowanych przez zamawiającego. </w:t>
      </w:r>
    </w:p>
    <w:p w14:paraId="1B577C1A" w14:textId="77777777" w:rsidR="002075BB" w:rsidRDefault="003676B7" w:rsidP="002075BB">
      <w:pPr>
        <w:ind w:right="6"/>
        <w:jc w:val="both"/>
        <w:rPr>
          <w:rFonts w:ascii="Times New Roman" w:hAnsi="Times New Roman"/>
          <w:szCs w:val="24"/>
        </w:rPr>
      </w:pPr>
      <w:r w:rsidRPr="00F47CB6">
        <w:rPr>
          <w:rFonts w:ascii="Times New Roman" w:hAnsi="Times New Roman"/>
          <w:szCs w:val="24"/>
        </w:rPr>
        <w:t xml:space="preserve">5. </w:t>
      </w:r>
      <w:r w:rsidR="00F47CB6" w:rsidRPr="00F47CB6">
        <w:rPr>
          <w:rFonts w:ascii="Times New Roman" w:hAnsi="Times New Roman"/>
          <w:szCs w:val="24"/>
        </w:rPr>
        <w:t>U</w:t>
      </w:r>
      <w:r w:rsidRPr="00F47CB6">
        <w:rPr>
          <w:rFonts w:ascii="Times New Roman" w:hAnsi="Times New Roman"/>
          <w:szCs w:val="24"/>
        </w:rPr>
        <w:t>żytkownik powinien mieć fizycznie jedną kartę obsługującą oba systemy kontroli dostępu i rejestracji czasu pracy.</w:t>
      </w:r>
    </w:p>
    <w:p w14:paraId="6365B95F" w14:textId="77777777" w:rsidR="002075BB" w:rsidRDefault="003676B7" w:rsidP="002075BB">
      <w:pPr>
        <w:ind w:right="6"/>
        <w:jc w:val="both"/>
        <w:rPr>
          <w:rFonts w:ascii="Times New Roman" w:hAnsi="Times New Roman"/>
          <w:szCs w:val="24"/>
        </w:rPr>
      </w:pPr>
      <w:r w:rsidRPr="00F47CB6">
        <w:rPr>
          <w:rFonts w:ascii="Times New Roman" w:hAnsi="Times New Roman"/>
          <w:szCs w:val="24"/>
        </w:rPr>
        <w:t xml:space="preserve">6. </w:t>
      </w:r>
      <w:r w:rsidR="00F47CB6" w:rsidRPr="00F47CB6">
        <w:rPr>
          <w:rFonts w:ascii="Times New Roman" w:hAnsi="Times New Roman"/>
          <w:szCs w:val="24"/>
        </w:rPr>
        <w:t>A</w:t>
      </w:r>
      <w:r w:rsidRPr="00F47CB6">
        <w:rPr>
          <w:rFonts w:ascii="Times New Roman" w:hAnsi="Times New Roman"/>
          <w:szCs w:val="24"/>
        </w:rPr>
        <w:t>ktualizacja uprawnień kart użytkowników powinna być  możliwa poprzez program komputerowy lub przy pomocy odpowiedniej strony internetowej.</w:t>
      </w:r>
    </w:p>
    <w:p w14:paraId="64E1E74C" w14:textId="77777777" w:rsidR="002075BB" w:rsidRDefault="003676B7" w:rsidP="002075BB">
      <w:pPr>
        <w:ind w:right="6"/>
        <w:jc w:val="both"/>
        <w:rPr>
          <w:rFonts w:ascii="Times New Roman" w:hAnsi="Times New Roman"/>
          <w:szCs w:val="24"/>
        </w:rPr>
      </w:pPr>
      <w:r w:rsidRPr="00F47CB6">
        <w:rPr>
          <w:rFonts w:ascii="Times New Roman" w:hAnsi="Times New Roman"/>
          <w:szCs w:val="24"/>
        </w:rPr>
        <w:t xml:space="preserve">7. </w:t>
      </w:r>
      <w:r w:rsidR="00F47CB6" w:rsidRPr="00F47CB6">
        <w:rPr>
          <w:rFonts w:ascii="Times New Roman" w:hAnsi="Times New Roman"/>
          <w:szCs w:val="24"/>
        </w:rPr>
        <w:t>O</w:t>
      </w:r>
      <w:r w:rsidRPr="00F47CB6">
        <w:rPr>
          <w:rFonts w:ascii="Times New Roman" w:hAnsi="Times New Roman"/>
          <w:szCs w:val="24"/>
        </w:rPr>
        <w:t>programowanie systemu było w języku polskim, wraz z instrukcją, wraz z bezterminową licencją</w:t>
      </w:r>
      <w:r w:rsidR="00F47CB6" w:rsidRPr="00F47CB6">
        <w:rPr>
          <w:rFonts w:ascii="Times New Roman" w:hAnsi="Times New Roman"/>
          <w:szCs w:val="24"/>
        </w:rPr>
        <w:t>.</w:t>
      </w:r>
    </w:p>
    <w:p w14:paraId="1AB92B09" w14:textId="2812660E" w:rsidR="003676B7" w:rsidRDefault="003676B7" w:rsidP="002075BB">
      <w:pPr>
        <w:ind w:right="6"/>
        <w:jc w:val="both"/>
        <w:rPr>
          <w:rFonts w:ascii="Times New Roman" w:hAnsi="Times New Roman"/>
          <w:szCs w:val="24"/>
        </w:rPr>
      </w:pPr>
      <w:r w:rsidRPr="00F47CB6">
        <w:rPr>
          <w:rFonts w:ascii="Times New Roman" w:hAnsi="Times New Roman"/>
          <w:szCs w:val="24"/>
        </w:rPr>
        <w:lastRenderedPageBreak/>
        <w:t xml:space="preserve">8 </w:t>
      </w:r>
      <w:r w:rsidR="00F47CB6" w:rsidRPr="00F47CB6">
        <w:rPr>
          <w:rFonts w:ascii="Times New Roman" w:hAnsi="Times New Roman"/>
          <w:szCs w:val="24"/>
        </w:rPr>
        <w:t>S</w:t>
      </w:r>
      <w:r w:rsidRPr="00F47CB6">
        <w:rPr>
          <w:rFonts w:ascii="Times New Roman" w:hAnsi="Times New Roman"/>
          <w:szCs w:val="24"/>
        </w:rPr>
        <w:t>ystem musi mieć możliwość programowania kart: czasowo lub na czas nieokreślony jak również mieć możliwość usunięcia zagubionych kart z systemu z zachowaniem w bazie danych informacji o czasie usunięcia i operatorze, który kartę usunął.</w:t>
      </w:r>
    </w:p>
    <w:p w14:paraId="665443B3" w14:textId="2C4F5D37" w:rsidR="00E55B85" w:rsidRDefault="00E55B85" w:rsidP="00E55B85">
      <w:pPr>
        <w:keepNext/>
        <w:jc w:val="both"/>
        <w:outlineLvl w:val="0"/>
        <w:rPr>
          <w:rFonts w:ascii="Times New Roman" w:hAnsi="Times New Roman"/>
          <w:szCs w:val="24"/>
        </w:rPr>
      </w:pPr>
      <w:r>
        <w:rPr>
          <w:rFonts w:ascii="Times New Roman" w:hAnsi="Times New Roman"/>
          <w:szCs w:val="24"/>
        </w:rPr>
        <w:t>9.  System umożliwia drukowanie raportów o stanie wejść i wyjść do konkretnego pomieszczenia we wskazanym dniu przez wszystkich użytkowników lu</w:t>
      </w:r>
      <w:r w:rsidR="00A019F2">
        <w:rPr>
          <w:rFonts w:ascii="Times New Roman" w:hAnsi="Times New Roman"/>
          <w:szCs w:val="24"/>
        </w:rPr>
        <w:t>b wskazanego użytkownika</w:t>
      </w:r>
      <w:r>
        <w:rPr>
          <w:rFonts w:ascii="Times New Roman" w:hAnsi="Times New Roman"/>
          <w:szCs w:val="24"/>
        </w:rPr>
        <w:t xml:space="preserve">. </w:t>
      </w:r>
    </w:p>
    <w:p w14:paraId="35599998" w14:textId="4C68909D" w:rsidR="00E55B85" w:rsidRDefault="00E55B85" w:rsidP="00E55B85">
      <w:pPr>
        <w:keepNext/>
        <w:jc w:val="both"/>
        <w:outlineLvl w:val="0"/>
        <w:rPr>
          <w:rFonts w:ascii="Times New Roman" w:hAnsi="Times New Roman"/>
          <w:szCs w:val="24"/>
        </w:rPr>
      </w:pPr>
      <w:r>
        <w:rPr>
          <w:rFonts w:ascii="Times New Roman" w:hAnsi="Times New Roman"/>
          <w:szCs w:val="24"/>
        </w:rPr>
        <w:t xml:space="preserve">10. System zapamiętuje zdarzenia wejścia/wyjścia poszczególnych </w:t>
      </w:r>
      <w:r w:rsidR="00A019F2">
        <w:rPr>
          <w:rFonts w:ascii="Times New Roman" w:hAnsi="Times New Roman"/>
          <w:szCs w:val="24"/>
        </w:rPr>
        <w:t>/wszystkich użytkownika/</w:t>
      </w:r>
      <w:r>
        <w:rPr>
          <w:rFonts w:ascii="Times New Roman" w:hAnsi="Times New Roman"/>
          <w:szCs w:val="24"/>
        </w:rPr>
        <w:t xml:space="preserve">ków na okres do minimum jednego roku.  </w:t>
      </w:r>
    </w:p>
    <w:bookmarkEnd w:id="8"/>
    <w:p w14:paraId="4B4183A5" w14:textId="77777777" w:rsidR="003676B7" w:rsidRPr="00F47CB6" w:rsidRDefault="003676B7" w:rsidP="003676B7">
      <w:pPr>
        <w:keepNext/>
        <w:jc w:val="both"/>
        <w:outlineLvl w:val="0"/>
        <w:rPr>
          <w:rFonts w:ascii="Times New Roman" w:hAnsi="Times New Roman"/>
          <w:b/>
          <w:szCs w:val="24"/>
        </w:rPr>
      </w:pPr>
    </w:p>
    <w:bookmarkEnd w:id="9"/>
    <w:p w14:paraId="2B641E58" w14:textId="77777777" w:rsidR="003676B7" w:rsidRPr="00F47CB6" w:rsidRDefault="003676B7" w:rsidP="003676B7">
      <w:pPr>
        <w:keepNext/>
        <w:jc w:val="both"/>
        <w:outlineLvl w:val="0"/>
        <w:rPr>
          <w:rFonts w:ascii="Times New Roman" w:hAnsi="Times New Roman"/>
          <w:b/>
          <w:szCs w:val="24"/>
          <w:u w:val="single"/>
        </w:rPr>
      </w:pPr>
      <w:r w:rsidRPr="00F47CB6">
        <w:rPr>
          <w:rFonts w:ascii="Times New Roman" w:hAnsi="Times New Roman"/>
          <w:b/>
          <w:szCs w:val="24"/>
          <w:u w:val="single"/>
        </w:rPr>
        <w:t xml:space="preserve">V. Warunki wykonania zamówienia </w:t>
      </w:r>
    </w:p>
    <w:p w14:paraId="3AECE1CC" w14:textId="77777777" w:rsidR="003676B7" w:rsidRPr="00F47CB6" w:rsidRDefault="003676B7" w:rsidP="003676B7">
      <w:pPr>
        <w:keepNext/>
        <w:jc w:val="both"/>
        <w:outlineLvl w:val="0"/>
        <w:rPr>
          <w:rFonts w:ascii="Times New Roman" w:hAnsi="Times New Roman"/>
          <w:b/>
          <w:szCs w:val="24"/>
          <w:u w:val="single"/>
        </w:rPr>
      </w:pPr>
    </w:p>
    <w:p w14:paraId="2C9F220E" w14:textId="77777777" w:rsidR="003676B7" w:rsidRPr="00F47CB6" w:rsidRDefault="003676B7" w:rsidP="003676B7">
      <w:pPr>
        <w:pStyle w:val="Akapitzlist"/>
        <w:numPr>
          <w:ilvl w:val="0"/>
          <w:numId w:val="12"/>
        </w:numPr>
        <w:rPr>
          <w:rFonts w:ascii="Times New Roman" w:hAnsi="Times New Roman"/>
          <w:b/>
          <w:szCs w:val="24"/>
        </w:rPr>
      </w:pPr>
      <w:r w:rsidRPr="00F47CB6">
        <w:rPr>
          <w:rFonts w:ascii="Times New Roman" w:hAnsi="Times New Roman"/>
          <w:b/>
          <w:szCs w:val="24"/>
        </w:rPr>
        <w:t>System RCP dostawa, instalacja i montaż:</w:t>
      </w:r>
    </w:p>
    <w:p w14:paraId="6FEA4FD8" w14:textId="77777777" w:rsidR="003676B7" w:rsidRPr="00F47CB6" w:rsidRDefault="003676B7" w:rsidP="003676B7">
      <w:pPr>
        <w:rPr>
          <w:rFonts w:ascii="Times New Roman" w:hAnsi="Times New Roman"/>
          <w:szCs w:val="24"/>
        </w:rPr>
      </w:pPr>
      <w:r w:rsidRPr="00F47CB6">
        <w:rPr>
          <w:rFonts w:ascii="Times New Roman" w:hAnsi="Times New Roman"/>
          <w:szCs w:val="24"/>
        </w:rPr>
        <w:t>Miejsce montażu rejestratorów RCP:</w:t>
      </w:r>
    </w:p>
    <w:p w14:paraId="0B060CBB" w14:textId="77777777" w:rsidR="003676B7" w:rsidRPr="00F47CB6" w:rsidRDefault="003676B7" w:rsidP="003676B7">
      <w:pPr>
        <w:pStyle w:val="Akapitzlist"/>
        <w:numPr>
          <w:ilvl w:val="0"/>
          <w:numId w:val="10"/>
        </w:numPr>
        <w:rPr>
          <w:rFonts w:ascii="Times New Roman" w:hAnsi="Times New Roman"/>
          <w:szCs w:val="24"/>
        </w:rPr>
      </w:pPr>
      <w:r w:rsidRPr="00F47CB6">
        <w:rPr>
          <w:rFonts w:ascii="Times New Roman" w:hAnsi="Times New Roman"/>
          <w:szCs w:val="24"/>
        </w:rPr>
        <w:t>Wrocław ul. Czerwonego Krzyża 5/9,  50-345 Wrocław</w:t>
      </w:r>
    </w:p>
    <w:p w14:paraId="02230DC5" w14:textId="77777777" w:rsidR="003676B7" w:rsidRPr="00F47CB6" w:rsidRDefault="003676B7" w:rsidP="003676B7">
      <w:pPr>
        <w:pStyle w:val="Akapitzlist"/>
        <w:numPr>
          <w:ilvl w:val="0"/>
          <w:numId w:val="10"/>
        </w:numPr>
        <w:rPr>
          <w:rFonts w:ascii="Times New Roman" w:hAnsi="Times New Roman"/>
          <w:szCs w:val="24"/>
        </w:rPr>
      </w:pPr>
      <w:r w:rsidRPr="00F47CB6">
        <w:rPr>
          <w:rFonts w:ascii="Times New Roman" w:hAnsi="Times New Roman"/>
          <w:szCs w:val="24"/>
        </w:rPr>
        <w:t>Legnica ul. Iwaszkiewicza 5 59-220 Legnica</w:t>
      </w:r>
    </w:p>
    <w:p w14:paraId="15D3FC03" w14:textId="77777777" w:rsidR="003676B7" w:rsidRPr="00F47CB6" w:rsidRDefault="003676B7" w:rsidP="003676B7">
      <w:pPr>
        <w:pStyle w:val="Akapitzlist"/>
        <w:numPr>
          <w:ilvl w:val="0"/>
          <w:numId w:val="10"/>
        </w:numPr>
        <w:rPr>
          <w:rFonts w:ascii="Times New Roman" w:hAnsi="Times New Roman"/>
          <w:szCs w:val="24"/>
        </w:rPr>
      </w:pPr>
      <w:r w:rsidRPr="00F47CB6">
        <w:rPr>
          <w:rFonts w:ascii="Times New Roman" w:hAnsi="Times New Roman"/>
          <w:szCs w:val="24"/>
        </w:rPr>
        <w:t xml:space="preserve">Głogów </w:t>
      </w:r>
      <w:r w:rsidRPr="00F47CB6">
        <w:rPr>
          <w:rFonts w:ascii="Times New Roman" w:hAnsi="Times New Roman"/>
          <w:color w:val="333333"/>
          <w:szCs w:val="24"/>
          <w:shd w:val="clear" w:color="auto" w:fill="FFFFFF"/>
        </w:rPr>
        <w:t>ul. Kościuszki 15 67-200 Głogów</w:t>
      </w:r>
    </w:p>
    <w:p w14:paraId="0077B079" w14:textId="77777777" w:rsidR="003676B7" w:rsidRPr="00F47CB6" w:rsidRDefault="003676B7" w:rsidP="003676B7">
      <w:pPr>
        <w:pStyle w:val="Akapitzlist"/>
        <w:numPr>
          <w:ilvl w:val="0"/>
          <w:numId w:val="10"/>
        </w:numPr>
        <w:rPr>
          <w:rFonts w:ascii="Times New Roman" w:hAnsi="Times New Roman"/>
          <w:szCs w:val="24"/>
        </w:rPr>
      </w:pPr>
      <w:r w:rsidRPr="00F47CB6">
        <w:rPr>
          <w:rFonts w:ascii="Times New Roman" w:hAnsi="Times New Roman"/>
          <w:szCs w:val="24"/>
        </w:rPr>
        <w:t xml:space="preserve">Lubin </w:t>
      </w:r>
      <w:r w:rsidRPr="00F47CB6">
        <w:rPr>
          <w:rFonts w:ascii="Times New Roman" w:hAnsi="Times New Roman"/>
          <w:color w:val="333333"/>
          <w:szCs w:val="24"/>
          <w:shd w:val="clear" w:color="auto" w:fill="FFFFFF"/>
        </w:rPr>
        <w:t>ul. Bema 5 59-300 Lubin</w:t>
      </w:r>
    </w:p>
    <w:p w14:paraId="0AB9D0FA" w14:textId="77777777" w:rsidR="003676B7" w:rsidRPr="00F47CB6" w:rsidRDefault="003676B7" w:rsidP="003676B7">
      <w:pPr>
        <w:pStyle w:val="Akapitzlist"/>
        <w:rPr>
          <w:rFonts w:ascii="Times New Roman" w:hAnsi="Times New Roman"/>
          <w:szCs w:val="24"/>
        </w:rPr>
      </w:pPr>
    </w:p>
    <w:p w14:paraId="1592B115" w14:textId="77777777" w:rsidR="003676B7" w:rsidRPr="00F47CB6" w:rsidRDefault="003676B7" w:rsidP="003676B7">
      <w:pPr>
        <w:spacing w:line="360" w:lineRule="auto"/>
        <w:rPr>
          <w:rFonts w:ascii="Times New Roman" w:hAnsi="Times New Roman"/>
          <w:b/>
          <w:bCs/>
          <w:szCs w:val="24"/>
          <w:u w:val="single"/>
        </w:rPr>
      </w:pPr>
      <w:r w:rsidRPr="00F47CB6">
        <w:rPr>
          <w:rFonts w:ascii="Times New Roman" w:hAnsi="Times New Roman"/>
          <w:b/>
          <w:bCs/>
          <w:szCs w:val="24"/>
          <w:u w:val="single"/>
        </w:rPr>
        <w:t>UWAGA</w:t>
      </w:r>
    </w:p>
    <w:p w14:paraId="608C278C" w14:textId="7A21860C" w:rsidR="003676B7" w:rsidRPr="00295254" w:rsidRDefault="003676B7" w:rsidP="00295254">
      <w:pPr>
        <w:spacing w:line="360" w:lineRule="auto"/>
        <w:rPr>
          <w:rFonts w:ascii="Times New Roman" w:hAnsi="Times New Roman"/>
          <w:b/>
          <w:bCs/>
          <w:szCs w:val="24"/>
        </w:rPr>
      </w:pPr>
      <w:r w:rsidRPr="00F47CB6">
        <w:rPr>
          <w:rFonts w:ascii="Times New Roman" w:hAnsi="Times New Roman"/>
          <w:b/>
          <w:bCs/>
          <w:szCs w:val="24"/>
        </w:rPr>
        <w:t>Miejsce montażu nowych urządzeń zaznaczone jest w Załącznikach nr 3,4,5</w:t>
      </w:r>
      <w:r w:rsidR="00D25929">
        <w:rPr>
          <w:rFonts w:ascii="Times New Roman" w:hAnsi="Times New Roman"/>
          <w:b/>
          <w:bCs/>
          <w:szCs w:val="24"/>
        </w:rPr>
        <w:t>,6</w:t>
      </w:r>
      <w:r w:rsidRPr="00F47CB6">
        <w:rPr>
          <w:rFonts w:ascii="Times New Roman" w:hAnsi="Times New Roman"/>
          <w:b/>
          <w:bCs/>
          <w:szCs w:val="24"/>
        </w:rPr>
        <w:t xml:space="preserve"> do oferty.</w:t>
      </w:r>
    </w:p>
    <w:p w14:paraId="5CB39CB4" w14:textId="05EB4E92" w:rsidR="003676B7" w:rsidRPr="00295254" w:rsidRDefault="003676B7" w:rsidP="003676B7">
      <w:pPr>
        <w:pStyle w:val="Akapitzlist"/>
        <w:numPr>
          <w:ilvl w:val="0"/>
          <w:numId w:val="12"/>
        </w:numPr>
        <w:rPr>
          <w:rFonts w:ascii="Times New Roman" w:hAnsi="Times New Roman"/>
          <w:szCs w:val="24"/>
        </w:rPr>
      </w:pPr>
      <w:r w:rsidRPr="00D25929">
        <w:rPr>
          <w:rFonts w:ascii="Times New Roman" w:hAnsi="Times New Roman"/>
          <w:szCs w:val="24"/>
        </w:rPr>
        <w:t xml:space="preserve"> Instalacja oprogramowania serwer RCP w powyższych  lokalizacjach, podane wyżej lokalizacje będą łączyć się kanałem VPN do serwera/aplikacji RCP w celu przekazywania Danych. Połączenie VPN zapewnia Zamawiający.</w:t>
      </w:r>
    </w:p>
    <w:p w14:paraId="718FA032" w14:textId="77777777" w:rsidR="003676B7" w:rsidRPr="00F47CB6" w:rsidRDefault="003676B7" w:rsidP="003676B7">
      <w:pPr>
        <w:pStyle w:val="Akapitzlist"/>
        <w:numPr>
          <w:ilvl w:val="0"/>
          <w:numId w:val="12"/>
        </w:numPr>
        <w:rPr>
          <w:rFonts w:ascii="Times New Roman" w:hAnsi="Times New Roman"/>
          <w:szCs w:val="24"/>
        </w:rPr>
      </w:pPr>
      <w:r w:rsidRPr="00F47CB6">
        <w:rPr>
          <w:rFonts w:ascii="Times New Roman" w:hAnsi="Times New Roman"/>
          <w:szCs w:val="24"/>
        </w:rPr>
        <w:t>Serwer RCP będzie współpracował z programem księgowo-kadrowym .</w:t>
      </w:r>
    </w:p>
    <w:p w14:paraId="2E019334" w14:textId="77777777" w:rsidR="003676B7" w:rsidRPr="00F47CB6" w:rsidRDefault="003676B7" w:rsidP="003676B7">
      <w:pPr>
        <w:rPr>
          <w:rFonts w:ascii="Times New Roman" w:hAnsi="Times New Roman"/>
          <w:szCs w:val="24"/>
        </w:rPr>
      </w:pPr>
    </w:p>
    <w:p w14:paraId="0D79013E" w14:textId="77777777" w:rsidR="003676B7" w:rsidRPr="00F47CB6" w:rsidRDefault="003676B7" w:rsidP="003676B7">
      <w:pPr>
        <w:rPr>
          <w:rFonts w:ascii="Times New Roman" w:hAnsi="Times New Roman"/>
          <w:b/>
          <w:szCs w:val="24"/>
        </w:rPr>
      </w:pPr>
      <w:r w:rsidRPr="00F47CB6">
        <w:rPr>
          <w:rFonts w:ascii="Times New Roman" w:hAnsi="Times New Roman"/>
          <w:b/>
          <w:szCs w:val="24"/>
        </w:rPr>
        <w:t>VI Harmonogram Prac:</w:t>
      </w:r>
    </w:p>
    <w:p w14:paraId="763168B5" w14:textId="77777777" w:rsidR="003676B7" w:rsidRPr="00F47CB6" w:rsidRDefault="003676B7" w:rsidP="003676B7">
      <w:pPr>
        <w:rPr>
          <w:rFonts w:ascii="Times New Roman" w:hAnsi="Times New Roman"/>
          <w:szCs w:val="24"/>
        </w:rPr>
      </w:pPr>
    </w:p>
    <w:p w14:paraId="608AE901" w14:textId="77777777" w:rsidR="003676B7" w:rsidRPr="00F47CB6" w:rsidRDefault="003676B7" w:rsidP="003676B7">
      <w:pPr>
        <w:rPr>
          <w:rFonts w:ascii="Times New Roman" w:eastAsia="Arial Unicode MS" w:hAnsi="Times New Roman"/>
          <w:kern w:val="2"/>
          <w:szCs w:val="24"/>
        </w:rPr>
      </w:pPr>
      <w:r w:rsidRPr="00F47CB6">
        <w:rPr>
          <w:rFonts w:ascii="Times New Roman" w:hAnsi="Times New Roman"/>
          <w:b/>
          <w:szCs w:val="24"/>
        </w:rPr>
        <w:t xml:space="preserve">ETAP I: </w:t>
      </w:r>
      <w:r w:rsidRPr="00F47CB6">
        <w:rPr>
          <w:rFonts w:ascii="Times New Roman" w:hAnsi="Times New Roman"/>
          <w:szCs w:val="24"/>
        </w:rPr>
        <w:t>dostawa kompletnego sprzętu, niezbędnego do RCP (w tym 275 kart zbliżeniowych)  wraz z oprogramowaniem.</w:t>
      </w:r>
    </w:p>
    <w:p w14:paraId="4C19B1F1" w14:textId="77777777" w:rsidR="003676B7" w:rsidRPr="00F47CB6" w:rsidRDefault="003676B7" w:rsidP="003676B7">
      <w:pPr>
        <w:rPr>
          <w:rFonts w:ascii="Times New Roman" w:hAnsi="Times New Roman"/>
          <w:b/>
          <w:szCs w:val="24"/>
        </w:rPr>
      </w:pPr>
    </w:p>
    <w:p w14:paraId="10CC3795" w14:textId="77777777" w:rsidR="003676B7" w:rsidRPr="00F47CB6" w:rsidRDefault="003676B7" w:rsidP="003676B7">
      <w:pPr>
        <w:rPr>
          <w:rFonts w:ascii="Times New Roman" w:hAnsi="Times New Roman"/>
          <w:b/>
          <w:szCs w:val="24"/>
        </w:rPr>
      </w:pPr>
      <w:r w:rsidRPr="00F47CB6">
        <w:rPr>
          <w:rFonts w:ascii="Times New Roman" w:hAnsi="Times New Roman"/>
          <w:b/>
          <w:szCs w:val="24"/>
        </w:rPr>
        <w:t xml:space="preserve">ETAP II: </w:t>
      </w:r>
    </w:p>
    <w:p w14:paraId="057CF81E" w14:textId="4C1B628A" w:rsidR="003676B7" w:rsidRPr="00F47CB6" w:rsidRDefault="003676B7" w:rsidP="003676B7">
      <w:pPr>
        <w:rPr>
          <w:rFonts w:ascii="Times New Roman" w:hAnsi="Times New Roman"/>
          <w:szCs w:val="24"/>
        </w:rPr>
      </w:pPr>
      <w:r w:rsidRPr="00F47CB6">
        <w:rPr>
          <w:rFonts w:ascii="Times New Roman" w:hAnsi="Times New Roman"/>
          <w:szCs w:val="24"/>
        </w:rPr>
        <w:t xml:space="preserve">Instalacja i konfiguracja Systemu Rejestratora RCP w   lokalizacjach określonych w Dziale V ( Wrocław, Legnica, Głogów, Lubin). </w:t>
      </w:r>
    </w:p>
    <w:p w14:paraId="26475817" w14:textId="085532D9" w:rsidR="003676B7" w:rsidRPr="00F47CB6" w:rsidRDefault="003676B7" w:rsidP="003676B7">
      <w:pPr>
        <w:rPr>
          <w:rFonts w:ascii="Times New Roman" w:hAnsi="Times New Roman"/>
          <w:szCs w:val="24"/>
        </w:rPr>
      </w:pPr>
      <w:r w:rsidRPr="00F47CB6">
        <w:rPr>
          <w:rFonts w:ascii="Times New Roman" w:hAnsi="Times New Roman"/>
          <w:szCs w:val="24"/>
        </w:rPr>
        <w:t>Połączenie rejestratora do serwera RCP musi wykorzystywać obecną infrastrukturę</w:t>
      </w:r>
      <w:r w:rsidR="00D25929">
        <w:rPr>
          <w:rFonts w:ascii="Times New Roman" w:hAnsi="Times New Roman"/>
          <w:szCs w:val="24"/>
        </w:rPr>
        <w:t xml:space="preserve"> </w:t>
      </w:r>
      <w:r w:rsidRPr="00F47CB6">
        <w:rPr>
          <w:rFonts w:ascii="Times New Roman" w:hAnsi="Times New Roman"/>
          <w:szCs w:val="24"/>
        </w:rPr>
        <w:t xml:space="preserve">teleinformatyczną sieć LAN. </w:t>
      </w:r>
    </w:p>
    <w:p w14:paraId="1A0B1EE2" w14:textId="77777777" w:rsidR="003676B7" w:rsidRPr="00F47CB6" w:rsidRDefault="003676B7" w:rsidP="003676B7">
      <w:pPr>
        <w:rPr>
          <w:rFonts w:ascii="Times New Roman" w:hAnsi="Times New Roman"/>
          <w:szCs w:val="24"/>
        </w:rPr>
      </w:pPr>
    </w:p>
    <w:p w14:paraId="37AC843E" w14:textId="77777777" w:rsidR="003676B7" w:rsidRPr="00F47CB6" w:rsidRDefault="003676B7" w:rsidP="003676B7">
      <w:pPr>
        <w:rPr>
          <w:rFonts w:ascii="Times New Roman" w:hAnsi="Times New Roman"/>
          <w:b/>
          <w:szCs w:val="24"/>
        </w:rPr>
      </w:pPr>
      <w:r w:rsidRPr="00F47CB6">
        <w:rPr>
          <w:rFonts w:ascii="Times New Roman" w:hAnsi="Times New Roman"/>
          <w:b/>
          <w:szCs w:val="24"/>
        </w:rPr>
        <w:t>ETAP III:</w:t>
      </w:r>
    </w:p>
    <w:p w14:paraId="705A0494" w14:textId="478C59FE" w:rsidR="003676B7" w:rsidRPr="00F47CB6" w:rsidRDefault="003676B7" w:rsidP="003676B7">
      <w:pPr>
        <w:rPr>
          <w:rFonts w:ascii="Times New Roman" w:hAnsi="Times New Roman"/>
          <w:szCs w:val="24"/>
        </w:rPr>
      </w:pPr>
      <w:r w:rsidRPr="00F47CB6">
        <w:rPr>
          <w:rFonts w:ascii="Times New Roman" w:hAnsi="Times New Roman"/>
          <w:szCs w:val="24"/>
        </w:rPr>
        <w:t>Przeszkolenie Personelu Zamawiającego</w:t>
      </w:r>
      <w:r w:rsidR="00D25929">
        <w:rPr>
          <w:rFonts w:ascii="Times New Roman" w:hAnsi="Times New Roman"/>
          <w:szCs w:val="24"/>
        </w:rPr>
        <w:t>.</w:t>
      </w:r>
    </w:p>
    <w:p w14:paraId="486E9B99" w14:textId="77777777" w:rsidR="003676B7" w:rsidRPr="00F47CB6" w:rsidRDefault="003676B7" w:rsidP="003676B7">
      <w:pPr>
        <w:rPr>
          <w:rFonts w:ascii="Times New Roman" w:hAnsi="Times New Roman"/>
          <w:szCs w:val="24"/>
        </w:rPr>
      </w:pPr>
    </w:p>
    <w:p w14:paraId="565423E8" w14:textId="77777777" w:rsidR="003676B7" w:rsidRPr="00F47CB6" w:rsidRDefault="003676B7" w:rsidP="003676B7">
      <w:pPr>
        <w:rPr>
          <w:rFonts w:ascii="Times New Roman" w:hAnsi="Times New Roman"/>
          <w:b/>
          <w:szCs w:val="24"/>
        </w:rPr>
      </w:pPr>
      <w:r w:rsidRPr="00F47CB6">
        <w:rPr>
          <w:rFonts w:ascii="Times New Roman" w:hAnsi="Times New Roman"/>
          <w:b/>
          <w:szCs w:val="24"/>
        </w:rPr>
        <w:t>ETAP IV</w:t>
      </w:r>
    </w:p>
    <w:p w14:paraId="74F267A0" w14:textId="77777777" w:rsidR="003676B7" w:rsidRPr="00F47CB6" w:rsidRDefault="003676B7" w:rsidP="003676B7">
      <w:pPr>
        <w:keepNext/>
        <w:jc w:val="both"/>
        <w:outlineLvl w:val="0"/>
        <w:rPr>
          <w:rFonts w:ascii="Times New Roman" w:hAnsi="Times New Roman"/>
          <w:color w:val="000000"/>
          <w:szCs w:val="24"/>
        </w:rPr>
      </w:pPr>
      <w:r w:rsidRPr="00F47CB6">
        <w:rPr>
          <w:rFonts w:ascii="Times New Roman" w:hAnsi="Times New Roman"/>
          <w:color w:val="000000"/>
          <w:szCs w:val="24"/>
        </w:rPr>
        <w:t>Testy.</w:t>
      </w:r>
    </w:p>
    <w:p w14:paraId="127E57FE" w14:textId="77777777" w:rsidR="003676B7" w:rsidRPr="00F47CB6" w:rsidRDefault="003676B7" w:rsidP="003676B7">
      <w:pPr>
        <w:keepNext/>
        <w:jc w:val="both"/>
        <w:outlineLvl w:val="0"/>
        <w:rPr>
          <w:rFonts w:ascii="Times New Roman" w:hAnsi="Times New Roman"/>
          <w:color w:val="000000"/>
          <w:szCs w:val="24"/>
        </w:rPr>
      </w:pPr>
    </w:p>
    <w:p w14:paraId="14027049" w14:textId="77777777" w:rsidR="003676B7" w:rsidRPr="00F47CB6" w:rsidRDefault="003676B7" w:rsidP="003676B7">
      <w:pPr>
        <w:autoSpaceDE w:val="0"/>
        <w:autoSpaceDN w:val="0"/>
        <w:adjustRightInd w:val="0"/>
        <w:contextualSpacing/>
        <w:jc w:val="both"/>
        <w:rPr>
          <w:rFonts w:ascii="Times New Roman" w:hAnsi="Times New Roman"/>
          <w:color w:val="000000"/>
          <w:szCs w:val="24"/>
        </w:rPr>
      </w:pPr>
      <w:r w:rsidRPr="00F47CB6">
        <w:rPr>
          <w:rFonts w:ascii="Times New Roman" w:hAnsi="Times New Roman"/>
          <w:b/>
          <w:color w:val="000000"/>
          <w:szCs w:val="24"/>
        </w:rPr>
        <w:t>ETAP V</w:t>
      </w:r>
      <w:r w:rsidRPr="00F47CB6">
        <w:rPr>
          <w:rFonts w:ascii="Times New Roman" w:hAnsi="Times New Roman"/>
          <w:color w:val="000000"/>
          <w:szCs w:val="24"/>
        </w:rPr>
        <w:t xml:space="preserve"> </w:t>
      </w:r>
    </w:p>
    <w:p w14:paraId="3C9A5F29" w14:textId="77777777" w:rsidR="003676B7" w:rsidRPr="00F47CB6" w:rsidRDefault="003676B7" w:rsidP="003676B7">
      <w:pPr>
        <w:autoSpaceDE w:val="0"/>
        <w:autoSpaceDN w:val="0"/>
        <w:adjustRightInd w:val="0"/>
        <w:contextualSpacing/>
        <w:jc w:val="both"/>
        <w:rPr>
          <w:rFonts w:ascii="Times New Roman" w:hAnsi="Times New Roman"/>
          <w:color w:val="000000"/>
          <w:szCs w:val="24"/>
        </w:rPr>
      </w:pPr>
      <w:r w:rsidRPr="00F47CB6">
        <w:rPr>
          <w:rFonts w:ascii="Times New Roman" w:hAnsi="Times New Roman"/>
          <w:color w:val="000000"/>
          <w:szCs w:val="24"/>
        </w:rPr>
        <w:t xml:space="preserve">Podpisanie </w:t>
      </w:r>
      <w:r w:rsidRPr="00F47CB6">
        <w:rPr>
          <w:rFonts w:ascii="Times New Roman" w:eastAsia="Calibri" w:hAnsi="Times New Roman"/>
          <w:szCs w:val="24"/>
        </w:rPr>
        <w:t>Protokołu Wdrożenia zawierającego spełnienie powyższych etapów 1-4 w terminie do 45 lub 60 dni kalendarzowych od dnia podpisania umowy. (Termin dostawy systemu potwierdzony podpisaniem protokołem wdrożenia uzależniony jest od złożonego oświadczenia Wykonawcy – patrz formularz ofertowy załącznik nr 1 pkt 3.3.</w:t>
      </w:r>
    </w:p>
    <w:p w14:paraId="09417C0B" w14:textId="77777777" w:rsidR="003676B7" w:rsidRPr="00F47CB6" w:rsidRDefault="003676B7" w:rsidP="003676B7">
      <w:pPr>
        <w:jc w:val="both"/>
        <w:rPr>
          <w:rFonts w:ascii="Times New Roman" w:hAnsi="Times New Roman"/>
          <w:szCs w:val="24"/>
        </w:rPr>
      </w:pPr>
    </w:p>
    <w:p w14:paraId="304064CC" w14:textId="77777777" w:rsidR="003676B7" w:rsidRPr="00F47CB6" w:rsidRDefault="003676B7" w:rsidP="003676B7">
      <w:pPr>
        <w:jc w:val="both"/>
        <w:rPr>
          <w:rFonts w:ascii="Times New Roman" w:hAnsi="Times New Roman"/>
          <w:b/>
          <w:szCs w:val="24"/>
        </w:rPr>
      </w:pPr>
      <w:r w:rsidRPr="00F47CB6">
        <w:rPr>
          <w:rFonts w:ascii="Times New Roman" w:hAnsi="Times New Roman"/>
          <w:b/>
          <w:szCs w:val="24"/>
        </w:rPr>
        <w:t>ETAP VI</w:t>
      </w:r>
    </w:p>
    <w:p w14:paraId="3167C5CB"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 xml:space="preserve">Świadczenie usług gwarancyjnych oraz serwisowych przez 24 miesięcy od dnia podpisania Protokołu Wdrożenia. </w:t>
      </w:r>
    </w:p>
    <w:p w14:paraId="751BD4DC" w14:textId="77777777" w:rsidR="003676B7" w:rsidRPr="00F47CB6" w:rsidRDefault="003676B7" w:rsidP="003676B7">
      <w:pPr>
        <w:jc w:val="both"/>
        <w:rPr>
          <w:rFonts w:ascii="Times New Roman" w:hAnsi="Times New Roman"/>
          <w:szCs w:val="24"/>
        </w:rPr>
      </w:pPr>
    </w:p>
    <w:p w14:paraId="47C1ED23" w14:textId="77777777" w:rsidR="003676B7" w:rsidRPr="00F47CB6" w:rsidRDefault="003676B7" w:rsidP="003676B7">
      <w:pPr>
        <w:jc w:val="both"/>
        <w:rPr>
          <w:rFonts w:ascii="Times New Roman" w:hAnsi="Times New Roman"/>
          <w:szCs w:val="24"/>
        </w:rPr>
      </w:pPr>
    </w:p>
    <w:p w14:paraId="75B3433C" w14:textId="77777777" w:rsidR="003676B7" w:rsidRPr="00F47CB6" w:rsidRDefault="003676B7" w:rsidP="003676B7">
      <w:pPr>
        <w:jc w:val="both"/>
        <w:rPr>
          <w:rFonts w:ascii="Times New Roman" w:hAnsi="Times New Roman"/>
          <w:szCs w:val="24"/>
        </w:rPr>
      </w:pPr>
      <w:r w:rsidRPr="00F47CB6">
        <w:rPr>
          <w:rFonts w:ascii="Times New Roman" w:hAnsi="Times New Roman"/>
          <w:b/>
          <w:szCs w:val="24"/>
          <w:u w:val="single"/>
        </w:rPr>
        <w:t>VII. Warunki płatności</w:t>
      </w:r>
      <w:r w:rsidRPr="00F47CB6">
        <w:rPr>
          <w:rFonts w:ascii="Times New Roman" w:hAnsi="Times New Roman"/>
          <w:szCs w:val="24"/>
        </w:rPr>
        <w:tab/>
      </w:r>
    </w:p>
    <w:p w14:paraId="792747BC" w14:textId="77777777" w:rsidR="003676B7" w:rsidRPr="00F47CB6" w:rsidRDefault="003676B7" w:rsidP="003676B7">
      <w:pPr>
        <w:jc w:val="both"/>
        <w:rPr>
          <w:rFonts w:ascii="Times New Roman" w:hAnsi="Times New Roman"/>
          <w:szCs w:val="24"/>
        </w:rPr>
      </w:pPr>
    </w:p>
    <w:p w14:paraId="72F7E9B6" w14:textId="77777777" w:rsidR="003676B7" w:rsidRPr="00F47CB6" w:rsidRDefault="003676B7" w:rsidP="003676B7">
      <w:pPr>
        <w:ind w:right="6"/>
        <w:contextualSpacing/>
        <w:jc w:val="both"/>
        <w:rPr>
          <w:rFonts w:ascii="Times New Roman" w:hAnsi="Times New Roman"/>
          <w:szCs w:val="24"/>
        </w:rPr>
      </w:pPr>
      <w:r w:rsidRPr="00F47CB6">
        <w:rPr>
          <w:rFonts w:ascii="Times New Roman" w:hAnsi="Times New Roman"/>
          <w:szCs w:val="24"/>
        </w:rPr>
        <w:t>1. Termin płatności za przedmiot umowy wynosi 30 dni od daty doręczenia Zamawiającemu faktury VAT. Za datę zapłaty przyjmuje się dzień obciążenia konta Zamawiającego.</w:t>
      </w:r>
    </w:p>
    <w:p w14:paraId="2BCDD30B" w14:textId="77777777" w:rsidR="003676B7" w:rsidRPr="00F47CB6" w:rsidRDefault="003676B7" w:rsidP="003676B7">
      <w:pPr>
        <w:ind w:right="6"/>
        <w:contextualSpacing/>
        <w:jc w:val="both"/>
        <w:rPr>
          <w:rFonts w:ascii="Times New Roman" w:hAnsi="Times New Roman"/>
          <w:szCs w:val="24"/>
        </w:rPr>
      </w:pPr>
      <w:r w:rsidRPr="00F47CB6">
        <w:rPr>
          <w:rFonts w:ascii="Times New Roman" w:hAnsi="Times New Roman"/>
          <w:szCs w:val="24"/>
        </w:rPr>
        <w:t>2. Płatność będzie dokonana przelewem na wskazane w fakturze konto Wykonawcy. Wykonawca ma obowiązek załączyć  fakturę (oryginał) zawierającą dane zgodne  przedmiotem zamówienia, umową oraz z ofertą Wykonawcy, ponadto na fakturze powinien być zamieszczony numer umowy.</w:t>
      </w:r>
    </w:p>
    <w:p w14:paraId="12262471" w14:textId="77777777" w:rsidR="003676B7" w:rsidRPr="00F47CB6" w:rsidRDefault="003676B7" w:rsidP="003676B7">
      <w:pPr>
        <w:ind w:right="6"/>
        <w:contextualSpacing/>
        <w:jc w:val="both"/>
        <w:rPr>
          <w:rFonts w:ascii="Times New Roman" w:hAnsi="Times New Roman"/>
          <w:szCs w:val="24"/>
        </w:rPr>
      </w:pPr>
      <w:r w:rsidRPr="00F47CB6">
        <w:rPr>
          <w:rFonts w:ascii="Times New Roman" w:hAnsi="Times New Roman"/>
          <w:szCs w:val="24"/>
        </w:rPr>
        <w:t>3. W przypadku nieterminowej zapłaty faktury Wykonawcy przysługuje prawo naliczania odsetek ustawowych za opóźnienie.</w:t>
      </w:r>
    </w:p>
    <w:p w14:paraId="5C50B58D" w14:textId="77777777" w:rsidR="003676B7" w:rsidRPr="00F47CB6" w:rsidRDefault="003676B7" w:rsidP="003676B7">
      <w:pPr>
        <w:ind w:right="6"/>
        <w:contextualSpacing/>
        <w:jc w:val="both"/>
        <w:rPr>
          <w:rFonts w:ascii="Times New Roman" w:hAnsi="Times New Roman"/>
          <w:szCs w:val="24"/>
        </w:rPr>
      </w:pPr>
      <w:r w:rsidRPr="00F47CB6">
        <w:rPr>
          <w:rFonts w:ascii="Times New Roman" w:hAnsi="Times New Roman"/>
          <w:szCs w:val="24"/>
        </w:rPr>
        <w:t>4. Wynagrodzenie Wykonawcy obejmuje udzieloną licencję lub sublicencję na oprogramowanie na wszelkich polach eksploatacji wynikającej z niniejszej umowy.</w:t>
      </w:r>
    </w:p>
    <w:p w14:paraId="1F51CC66" w14:textId="77777777" w:rsidR="003676B7" w:rsidRPr="00F47CB6" w:rsidRDefault="003676B7" w:rsidP="003676B7">
      <w:pPr>
        <w:ind w:right="6"/>
        <w:contextualSpacing/>
        <w:jc w:val="both"/>
        <w:rPr>
          <w:rFonts w:ascii="Times New Roman" w:hAnsi="Times New Roman"/>
          <w:szCs w:val="24"/>
        </w:rPr>
      </w:pPr>
      <w:r w:rsidRPr="00F47CB6">
        <w:rPr>
          <w:rFonts w:ascii="Times New Roman" w:hAnsi="Times New Roman"/>
          <w:szCs w:val="24"/>
        </w:rPr>
        <w:t>5. 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4CBF319A" w14:textId="77777777" w:rsidR="003676B7" w:rsidRPr="00F47CB6" w:rsidRDefault="003676B7" w:rsidP="003676B7">
      <w:pPr>
        <w:jc w:val="both"/>
        <w:rPr>
          <w:rFonts w:ascii="Times New Roman" w:hAnsi="Times New Roman"/>
          <w:b/>
          <w:szCs w:val="24"/>
          <w:u w:val="single"/>
        </w:rPr>
      </w:pPr>
    </w:p>
    <w:p w14:paraId="5DDEB41D" w14:textId="77777777" w:rsidR="003676B7" w:rsidRPr="00F47CB6" w:rsidRDefault="003676B7" w:rsidP="003676B7">
      <w:pPr>
        <w:jc w:val="both"/>
        <w:rPr>
          <w:rFonts w:ascii="Times New Roman" w:hAnsi="Times New Roman"/>
          <w:b/>
          <w:szCs w:val="24"/>
          <w:u w:val="single"/>
        </w:rPr>
      </w:pPr>
      <w:r w:rsidRPr="00F47CB6">
        <w:rPr>
          <w:rFonts w:ascii="Times New Roman" w:hAnsi="Times New Roman"/>
          <w:b/>
          <w:szCs w:val="24"/>
          <w:u w:val="single"/>
        </w:rPr>
        <w:t>VIII</w:t>
      </w:r>
      <w:r w:rsidRPr="00F47CB6">
        <w:rPr>
          <w:rFonts w:ascii="Times New Roman" w:hAnsi="Times New Roman"/>
          <w:szCs w:val="24"/>
        </w:rPr>
        <w:t xml:space="preserve">.    </w:t>
      </w:r>
      <w:r w:rsidRPr="00F47CB6">
        <w:rPr>
          <w:rFonts w:ascii="Times New Roman" w:hAnsi="Times New Roman"/>
          <w:b/>
          <w:szCs w:val="24"/>
          <w:u w:val="single"/>
        </w:rPr>
        <w:t>Dokumenty</w:t>
      </w:r>
    </w:p>
    <w:p w14:paraId="43B0AE34" w14:textId="77777777" w:rsidR="003676B7" w:rsidRPr="00F47CB6" w:rsidRDefault="003676B7" w:rsidP="003676B7">
      <w:pPr>
        <w:tabs>
          <w:tab w:val="left" w:pos="0"/>
        </w:tabs>
        <w:jc w:val="both"/>
        <w:rPr>
          <w:rFonts w:ascii="Times New Roman" w:hAnsi="Times New Roman"/>
          <w:szCs w:val="24"/>
        </w:rPr>
      </w:pPr>
    </w:p>
    <w:p w14:paraId="6C17C96B" w14:textId="77777777" w:rsidR="003676B7" w:rsidRPr="00F47CB6" w:rsidRDefault="003676B7" w:rsidP="003676B7">
      <w:pPr>
        <w:autoSpaceDE w:val="0"/>
        <w:autoSpaceDN w:val="0"/>
        <w:adjustRightInd w:val="0"/>
        <w:jc w:val="both"/>
        <w:rPr>
          <w:rFonts w:ascii="Times New Roman" w:eastAsia="Calibri" w:hAnsi="Times New Roman"/>
          <w:szCs w:val="24"/>
          <w:lang w:eastAsia="en-US"/>
        </w:rPr>
      </w:pPr>
      <w:r w:rsidRPr="00F47CB6">
        <w:rPr>
          <w:rFonts w:ascii="Times New Roman" w:eastAsia="Calibri" w:hAnsi="Times New Roman"/>
          <w:szCs w:val="24"/>
          <w:lang w:eastAsia="en-US"/>
        </w:rPr>
        <w:t xml:space="preserve">1.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w:t>
      </w:r>
    </w:p>
    <w:p w14:paraId="6797077A" w14:textId="77777777" w:rsidR="003676B7" w:rsidRPr="00F47CB6" w:rsidRDefault="003676B7" w:rsidP="003676B7">
      <w:pPr>
        <w:autoSpaceDE w:val="0"/>
        <w:autoSpaceDN w:val="0"/>
        <w:adjustRightInd w:val="0"/>
        <w:jc w:val="both"/>
        <w:rPr>
          <w:rFonts w:ascii="Times New Roman" w:eastAsia="Calibri" w:hAnsi="Times New Roman"/>
          <w:b/>
          <w:szCs w:val="24"/>
          <w:lang w:eastAsia="en-US"/>
        </w:rPr>
      </w:pPr>
      <w:r w:rsidRPr="00F47CB6">
        <w:rPr>
          <w:rFonts w:ascii="Times New Roman" w:eastAsia="Calibri" w:hAnsi="Times New Roman"/>
          <w:szCs w:val="24"/>
          <w:lang w:eastAsia="en-US"/>
        </w:rPr>
        <w:t xml:space="preserve">2. </w:t>
      </w:r>
      <w:r w:rsidRPr="00F47CB6">
        <w:rPr>
          <w:rFonts w:ascii="Times New Roman" w:hAnsi="Times New Roman"/>
          <w:szCs w:val="24"/>
        </w:rPr>
        <w:t xml:space="preserve">Wypełniony formularz oferty - </w:t>
      </w:r>
      <w:r w:rsidRPr="00F47CB6">
        <w:rPr>
          <w:rFonts w:ascii="Times New Roman" w:hAnsi="Times New Roman"/>
          <w:i/>
          <w:szCs w:val="24"/>
        </w:rPr>
        <w:t>załącznik nr 1.</w:t>
      </w:r>
    </w:p>
    <w:p w14:paraId="14D99EB8" w14:textId="77777777" w:rsidR="00B02B61" w:rsidRDefault="003676B7" w:rsidP="00B02B61">
      <w:pPr>
        <w:jc w:val="both"/>
        <w:rPr>
          <w:rFonts w:ascii="Times New Roman" w:hAnsi="Times New Roman"/>
          <w:b/>
          <w:szCs w:val="24"/>
        </w:rPr>
      </w:pPr>
      <w:r w:rsidRPr="00F47CB6">
        <w:rPr>
          <w:rFonts w:ascii="Times New Roman" w:hAnsi="Times New Roman"/>
          <w:szCs w:val="24"/>
        </w:rPr>
        <w:t xml:space="preserve">3. Zaakceptowany projekt umowy – </w:t>
      </w:r>
      <w:r w:rsidRPr="00F47CB6">
        <w:rPr>
          <w:rFonts w:ascii="Times New Roman" w:hAnsi="Times New Roman"/>
          <w:i/>
          <w:szCs w:val="24"/>
        </w:rPr>
        <w:t>załącznik nr 2.</w:t>
      </w:r>
      <w:r w:rsidRPr="00F47CB6">
        <w:rPr>
          <w:rFonts w:ascii="Times New Roman" w:hAnsi="Times New Roman"/>
          <w:b/>
          <w:szCs w:val="24"/>
        </w:rPr>
        <w:t xml:space="preserve"> </w:t>
      </w:r>
    </w:p>
    <w:p w14:paraId="1DDB01ED" w14:textId="06DAD993" w:rsidR="00B02B61" w:rsidRPr="00B02B61" w:rsidRDefault="00B02B61" w:rsidP="00B02B61">
      <w:pPr>
        <w:jc w:val="both"/>
        <w:rPr>
          <w:rFonts w:ascii="Times New Roman" w:hAnsi="Times New Roman"/>
          <w:b/>
          <w:szCs w:val="24"/>
        </w:rPr>
      </w:pPr>
      <w:r w:rsidRPr="00B02B61">
        <w:rPr>
          <w:rFonts w:ascii="Times New Roman" w:hAnsi="Times New Roman"/>
          <w:szCs w:val="24"/>
        </w:rPr>
        <w:t>4.</w:t>
      </w:r>
      <w:r>
        <w:rPr>
          <w:rFonts w:ascii="Times New Roman" w:hAnsi="Times New Roman"/>
          <w:b/>
          <w:szCs w:val="24"/>
        </w:rPr>
        <w:t xml:space="preserve"> </w:t>
      </w:r>
      <w:r w:rsidRPr="00F26D4D">
        <w:rPr>
          <w:rFonts w:ascii="Times New Roman" w:hAnsi="Times New Roman"/>
        </w:rPr>
        <w:t>Aktualny odpis z właściwego rejestru lub z centralnej ewidencji i informacji o działalności gospodarczej, jeżeli odrębne przepisy wymagają wpisu do rejestru lub ewidencji.</w:t>
      </w:r>
    </w:p>
    <w:p w14:paraId="27CE1A49" w14:textId="77777777" w:rsidR="003676B7" w:rsidRPr="00F47CB6" w:rsidRDefault="003676B7" w:rsidP="003676B7">
      <w:pPr>
        <w:jc w:val="both"/>
        <w:rPr>
          <w:rFonts w:ascii="Times New Roman" w:hAnsi="Times New Roman"/>
          <w:b/>
          <w:szCs w:val="24"/>
        </w:rPr>
      </w:pPr>
    </w:p>
    <w:p w14:paraId="28D33205" w14:textId="77777777" w:rsidR="003676B7" w:rsidRPr="00F47CB6" w:rsidRDefault="003676B7" w:rsidP="003676B7">
      <w:pPr>
        <w:jc w:val="both"/>
        <w:rPr>
          <w:rFonts w:ascii="Times New Roman" w:eastAsia="Calibri" w:hAnsi="Times New Roman"/>
          <w:b/>
          <w:szCs w:val="24"/>
          <w:u w:val="single"/>
          <w:lang w:eastAsia="en-US"/>
        </w:rPr>
      </w:pPr>
      <w:r w:rsidRPr="00F47CB6">
        <w:rPr>
          <w:rFonts w:ascii="Times New Roman" w:eastAsia="Calibri" w:hAnsi="Times New Roman"/>
          <w:b/>
          <w:szCs w:val="24"/>
          <w:u w:val="single"/>
          <w:lang w:eastAsia="en-US"/>
        </w:rPr>
        <w:t>IX. Kryteria oceny ofert</w:t>
      </w:r>
    </w:p>
    <w:p w14:paraId="4932B8F1" w14:textId="77777777" w:rsidR="003676B7" w:rsidRPr="00F47CB6" w:rsidRDefault="003676B7" w:rsidP="003676B7">
      <w:pPr>
        <w:jc w:val="both"/>
        <w:rPr>
          <w:rFonts w:ascii="Times New Roman" w:eastAsia="Calibri" w:hAnsi="Times New Roman"/>
          <w:b/>
          <w:szCs w:val="24"/>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4140"/>
      </w:tblGrid>
      <w:tr w:rsidR="003676B7" w:rsidRPr="00F47CB6" w14:paraId="24A6552A" w14:textId="77777777" w:rsidTr="00460A00">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9EDC833" w14:textId="77777777" w:rsidR="003676B7" w:rsidRPr="00F47CB6" w:rsidRDefault="003676B7" w:rsidP="00460A00">
            <w:pPr>
              <w:tabs>
                <w:tab w:val="left" w:pos="8222"/>
              </w:tabs>
              <w:jc w:val="both"/>
              <w:rPr>
                <w:rFonts w:ascii="Times New Roman" w:hAnsi="Times New Roman"/>
                <w:b/>
                <w:szCs w:val="24"/>
              </w:rPr>
            </w:pPr>
            <w:r w:rsidRPr="00F47CB6">
              <w:rPr>
                <w:rFonts w:ascii="Times New Roman" w:hAnsi="Times New Roman"/>
                <w:b/>
                <w:szCs w:val="24"/>
              </w:rPr>
              <w:t>L.P.</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2260D6A" w14:textId="77777777" w:rsidR="003676B7" w:rsidRPr="00F47CB6" w:rsidRDefault="003676B7" w:rsidP="00460A00">
            <w:pPr>
              <w:tabs>
                <w:tab w:val="left" w:pos="8222"/>
              </w:tabs>
              <w:jc w:val="both"/>
              <w:rPr>
                <w:rFonts w:ascii="Times New Roman" w:hAnsi="Times New Roman"/>
                <w:b/>
                <w:szCs w:val="24"/>
              </w:rPr>
            </w:pPr>
            <w:r w:rsidRPr="00F47CB6">
              <w:rPr>
                <w:rFonts w:ascii="Times New Roman" w:hAnsi="Times New Roman"/>
                <w:b/>
                <w:szCs w:val="24"/>
              </w:rPr>
              <w:t>Kryterium /K/</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38DD80E3" w14:textId="77777777" w:rsidR="003676B7" w:rsidRPr="00F47CB6" w:rsidRDefault="003676B7" w:rsidP="00460A00">
            <w:pPr>
              <w:tabs>
                <w:tab w:val="left" w:pos="8222"/>
              </w:tabs>
              <w:jc w:val="both"/>
              <w:rPr>
                <w:rFonts w:ascii="Times New Roman" w:hAnsi="Times New Roman"/>
                <w:b/>
                <w:szCs w:val="24"/>
              </w:rPr>
            </w:pPr>
            <w:r w:rsidRPr="00F47CB6">
              <w:rPr>
                <w:rFonts w:ascii="Times New Roman" w:hAnsi="Times New Roman"/>
                <w:b/>
                <w:szCs w:val="24"/>
              </w:rPr>
              <w:t>Ranga /R/ %</w:t>
            </w:r>
          </w:p>
        </w:tc>
      </w:tr>
      <w:tr w:rsidR="003676B7" w:rsidRPr="00F47CB6" w14:paraId="5EEAA8A1" w14:textId="77777777" w:rsidTr="00460A00">
        <w:trPr>
          <w:trHeight w:val="442"/>
        </w:trPr>
        <w:tc>
          <w:tcPr>
            <w:tcW w:w="648" w:type="dxa"/>
            <w:tcBorders>
              <w:top w:val="single" w:sz="4" w:space="0" w:color="auto"/>
              <w:left w:val="single" w:sz="4" w:space="0" w:color="auto"/>
              <w:bottom w:val="single" w:sz="4" w:space="0" w:color="auto"/>
              <w:right w:val="single" w:sz="4" w:space="0" w:color="auto"/>
            </w:tcBorders>
            <w:shd w:val="clear" w:color="auto" w:fill="auto"/>
          </w:tcPr>
          <w:p w14:paraId="1C1DF7CA" w14:textId="77777777" w:rsidR="003676B7" w:rsidRPr="00F47CB6" w:rsidRDefault="003676B7" w:rsidP="00460A00">
            <w:pPr>
              <w:tabs>
                <w:tab w:val="left" w:pos="8222"/>
              </w:tabs>
              <w:jc w:val="both"/>
              <w:rPr>
                <w:rFonts w:ascii="Times New Roman" w:hAnsi="Times New Roman"/>
                <w:b/>
                <w:szCs w:val="24"/>
              </w:rPr>
            </w:pPr>
            <w:r w:rsidRPr="00F47CB6">
              <w:rPr>
                <w:rFonts w:ascii="Times New Roman" w:hAnsi="Times New Roman"/>
                <w:b/>
                <w:szCs w:val="24"/>
              </w:rPr>
              <w:t>1.</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4B7B775" w14:textId="77777777" w:rsidR="003676B7" w:rsidRPr="00F47CB6" w:rsidRDefault="003676B7" w:rsidP="00460A00">
            <w:pPr>
              <w:tabs>
                <w:tab w:val="left" w:pos="8222"/>
              </w:tabs>
              <w:jc w:val="both"/>
              <w:rPr>
                <w:rFonts w:ascii="Times New Roman" w:hAnsi="Times New Roman"/>
                <w:b/>
                <w:szCs w:val="24"/>
              </w:rPr>
            </w:pPr>
            <w:r w:rsidRPr="00F47CB6">
              <w:rPr>
                <w:rFonts w:ascii="Times New Roman" w:hAnsi="Times New Roman"/>
                <w:b/>
                <w:szCs w:val="24"/>
              </w:rPr>
              <w:t>Cena</w:t>
            </w:r>
          </w:p>
          <w:p w14:paraId="5705CA63" w14:textId="77777777" w:rsidR="003676B7" w:rsidRPr="00F47CB6" w:rsidRDefault="003676B7" w:rsidP="00460A00">
            <w:pPr>
              <w:tabs>
                <w:tab w:val="left" w:pos="8222"/>
              </w:tabs>
              <w:jc w:val="both"/>
              <w:rPr>
                <w:rFonts w:ascii="Times New Roman" w:hAnsi="Times New Roman"/>
                <w:b/>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4320B5D" w14:textId="77777777" w:rsidR="003676B7" w:rsidRPr="00F47CB6" w:rsidRDefault="003676B7" w:rsidP="00460A00">
            <w:pPr>
              <w:tabs>
                <w:tab w:val="left" w:pos="8222"/>
              </w:tabs>
              <w:jc w:val="both"/>
              <w:rPr>
                <w:rFonts w:ascii="Times New Roman" w:hAnsi="Times New Roman"/>
                <w:b/>
                <w:szCs w:val="24"/>
              </w:rPr>
            </w:pPr>
            <w:r w:rsidRPr="00F47CB6">
              <w:rPr>
                <w:rFonts w:ascii="Times New Roman" w:hAnsi="Times New Roman"/>
                <w:b/>
                <w:szCs w:val="24"/>
              </w:rPr>
              <w:t>90%</w:t>
            </w:r>
          </w:p>
        </w:tc>
      </w:tr>
      <w:tr w:rsidR="003676B7" w:rsidRPr="00F47CB6" w14:paraId="6A78FE80" w14:textId="77777777" w:rsidTr="00460A00">
        <w:tc>
          <w:tcPr>
            <w:tcW w:w="648" w:type="dxa"/>
            <w:tcBorders>
              <w:top w:val="single" w:sz="4" w:space="0" w:color="auto"/>
              <w:left w:val="single" w:sz="4" w:space="0" w:color="auto"/>
              <w:bottom w:val="single" w:sz="4" w:space="0" w:color="auto"/>
              <w:right w:val="single" w:sz="4" w:space="0" w:color="auto"/>
            </w:tcBorders>
            <w:shd w:val="clear" w:color="auto" w:fill="auto"/>
          </w:tcPr>
          <w:p w14:paraId="6B540B04" w14:textId="77777777" w:rsidR="003676B7" w:rsidRPr="00F47CB6" w:rsidRDefault="003676B7" w:rsidP="00460A00">
            <w:pPr>
              <w:tabs>
                <w:tab w:val="left" w:pos="8222"/>
              </w:tabs>
              <w:jc w:val="both"/>
              <w:rPr>
                <w:rFonts w:ascii="Times New Roman" w:hAnsi="Times New Roman"/>
                <w:b/>
                <w:szCs w:val="24"/>
              </w:rPr>
            </w:pPr>
            <w:r w:rsidRPr="00F47CB6">
              <w:rPr>
                <w:rFonts w:ascii="Times New Roman" w:hAnsi="Times New Roman"/>
                <w:b/>
                <w:szCs w:val="24"/>
              </w:rPr>
              <w:t>2</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2379330" w14:textId="77777777" w:rsidR="003676B7" w:rsidRPr="00F47CB6" w:rsidRDefault="003676B7" w:rsidP="00460A00">
            <w:pPr>
              <w:tabs>
                <w:tab w:val="left" w:pos="8222"/>
              </w:tabs>
              <w:jc w:val="both"/>
              <w:rPr>
                <w:rFonts w:ascii="Times New Roman" w:hAnsi="Times New Roman"/>
                <w:b/>
                <w:szCs w:val="24"/>
              </w:rPr>
            </w:pPr>
            <w:r w:rsidRPr="00F47CB6">
              <w:rPr>
                <w:rFonts w:ascii="Times New Roman" w:hAnsi="Times New Roman"/>
                <w:b/>
                <w:szCs w:val="24"/>
              </w:rPr>
              <w:t xml:space="preserve">Termin dostawy systemu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916604A" w14:textId="77777777" w:rsidR="003676B7" w:rsidRPr="00F47CB6" w:rsidRDefault="003676B7" w:rsidP="00460A00">
            <w:pPr>
              <w:tabs>
                <w:tab w:val="left" w:pos="8222"/>
              </w:tabs>
              <w:jc w:val="both"/>
              <w:rPr>
                <w:rFonts w:ascii="Times New Roman" w:hAnsi="Times New Roman"/>
                <w:b/>
                <w:szCs w:val="24"/>
              </w:rPr>
            </w:pPr>
            <w:r w:rsidRPr="00F47CB6">
              <w:rPr>
                <w:rFonts w:ascii="Times New Roman" w:hAnsi="Times New Roman"/>
                <w:b/>
                <w:szCs w:val="24"/>
              </w:rPr>
              <w:t>10%</w:t>
            </w:r>
          </w:p>
        </w:tc>
      </w:tr>
    </w:tbl>
    <w:p w14:paraId="4063B662" w14:textId="77777777" w:rsidR="002075BB" w:rsidRDefault="002075BB" w:rsidP="003676B7">
      <w:pPr>
        <w:spacing w:after="200" w:line="276" w:lineRule="auto"/>
        <w:contextualSpacing/>
        <w:jc w:val="both"/>
        <w:rPr>
          <w:rFonts w:ascii="Times New Roman" w:hAnsi="Times New Roman"/>
          <w:b/>
          <w:szCs w:val="24"/>
          <w:u w:val="single"/>
        </w:rPr>
      </w:pPr>
    </w:p>
    <w:p w14:paraId="3EC86C03" w14:textId="5D55D1EF" w:rsidR="003676B7" w:rsidRPr="00F47CB6" w:rsidRDefault="003676B7" w:rsidP="003676B7">
      <w:pPr>
        <w:spacing w:after="200" w:line="276" w:lineRule="auto"/>
        <w:contextualSpacing/>
        <w:jc w:val="both"/>
        <w:rPr>
          <w:rFonts w:ascii="Times New Roman" w:hAnsi="Times New Roman"/>
          <w:b/>
          <w:color w:val="C00000"/>
          <w:szCs w:val="24"/>
          <w:u w:val="single"/>
        </w:rPr>
      </w:pPr>
      <w:r w:rsidRPr="00F47CB6">
        <w:rPr>
          <w:rFonts w:ascii="Times New Roman" w:hAnsi="Times New Roman"/>
          <w:b/>
          <w:szCs w:val="24"/>
          <w:u w:val="single"/>
        </w:rPr>
        <w:t xml:space="preserve">Ad.1. cena oferty – 100%  </w:t>
      </w:r>
    </w:p>
    <w:p w14:paraId="29E47E11" w14:textId="77777777" w:rsidR="003676B7" w:rsidRPr="00F47CB6" w:rsidRDefault="003676B7" w:rsidP="003676B7">
      <w:pPr>
        <w:spacing w:line="276" w:lineRule="auto"/>
        <w:ind w:left="720"/>
        <w:contextualSpacing/>
        <w:jc w:val="both"/>
        <w:rPr>
          <w:rFonts w:ascii="Times New Roman" w:hAnsi="Times New Roman"/>
          <w:szCs w:val="24"/>
        </w:rPr>
      </w:pPr>
    </w:p>
    <w:p w14:paraId="3DC516E3" w14:textId="77777777" w:rsidR="003676B7" w:rsidRPr="00F47CB6" w:rsidRDefault="003676B7" w:rsidP="003676B7">
      <w:pPr>
        <w:jc w:val="both"/>
        <w:rPr>
          <w:rFonts w:ascii="Times New Roman" w:hAnsi="Times New Roman"/>
          <w:b/>
          <w:szCs w:val="24"/>
        </w:rPr>
      </w:pPr>
      <w:r w:rsidRPr="00F47CB6">
        <w:rPr>
          <w:rFonts w:ascii="Times New Roman" w:hAnsi="Times New Roman"/>
          <w:b/>
          <w:szCs w:val="24"/>
        </w:rPr>
        <w:t xml:space="preserve">                                              Najniższa oferowana cena brutto</w:t>
      </w:r>
    </w:p>
    <w:p w14:paraId="4D0BCB98" w14:textId="50BD7A69" w:rsidR="003676B7" w:rsidRPr="00F47CB6" w:rsidRDefault="003676B7" w:rsidP="003676B7">
      <w:pPr>
        <w:jc w:val="both"/>
        <w:rPr>
          <w:rFonts w:ascii="Times New Roman" w:hAnsi="Times New Roman"/>
          <w:b/>
          <w:szCs w:val="24"/>
        </w:rPr>
      </w:pPr>
      <w:r w:rsidRPr="00F47CB6">
        <w:rPr>
          <w:rFonts w:ascii="Times New Roman" w:hAnsi="Times New Roman"/>
          <w:b/>
          <w:szCs w:val="24"/>
        </w:rPr>
        <w:t xml:space="preserve">Oferowana Cena   =   -------------------------------------------------------  x R% x </w:t>
      </w:r>
      <w:r w:rsidR="002075BB">
        <w:rPr>
          <w:rFonts w:ascii="Times New Roman" w:hAnsi="Times New Roman"/>
          <w:b/>
          <w:szCs w:val="24"/>
        </w:rPr>
        <w:t>100</w:t>
      </w:r>
      <w:r w:rsidRPr="00F47CB6">
        <w:rPr>
          <w:rFonts w:ascii="Times New Roman" w:hAnsi="Times New Roman"/>
          <w:b/>
          <w:szCs w:val="24"/>
        </w:rPr>
        <w:t xml:space="preserve"> </w:t>
      </w:r>
    </w:p>
    <w:p w14:paraId="588E6AD9" w14:textId="77777777" w:rsidR="003676B7" w:rsidRPr="00F47CB6" w:rsidRDefault="003676B7" w:rsidP="003676B7">
      <w:pPr>
        <w:jc w:val="both"/>
        <w:rPr>
          <w:rFonts w:ascii="Times New Roman" w:hAnsi="Times New Roman"/>
          <w:b/>
          <w:szCs w:val="24"/>
        </w:rPr>
      </w:pPr>
      <w:r w:rsidRPr="00F47CB6">
        <w:rPr>
          <w:rFonts w:ascii="Times New Roman" w:hAnsi="Times New Roman"/>
          <w:b/>
          <w:szCs w:val="24"/>
        </w:rPr>
        <w:t xml:space="preserve">                                                 Cena badanej oferty brutto</w:t>
      </w:r>
    </w:p>
    <w:p w14:paraId="6AA5DE7F" w14:textId="77777777" w:rsidR="003676B7" w:rsidRPr="00F47CB6" w:rsidRDefault="003676B7" w:rsidP="003676B7">
      <w:pPr>
        <w:jc w:val="both"/>
        <w:rPr>
          <w:rFonts w:ascii="Times New Roman" w:hAnsi="Times New Roman"/>
          <w:b/>
          <w:szCs w:val="24"/>
        </w:rPr>
      </w:pPr>
    </w:p>
    <w:p w14:paraId="78559BE7" w14:textId="77777777" w:rsidR="003676B7" w:rsidRPr="00F47CB6" w:rsidRDefault="003676B7" w:rsidP="003676B7">
      <w:pPr>
        <w:jc w:val="both"/>
        <w:rPr>
          <w:rFonts w:ascii="Times New Roman" w:hAnsi="Times New Roman"/>
          <w:b/>
          <w:szCs w:val="24"/>
        </w:rPr>
      </w:pPr>
    </w:p>
    <w:p w14:paraId="074AF118"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Za kryterium „oferowana cena” Zamawiający może przyznać ofercie przy randze (R) 90%  maksymalnie 90 pkt. Maksymalną ilość punktów za to  kryterium  Zamawiający przyzna ofercie  z najniższą ceną. Pozostałe oferty otrzymają proporcjonalnie mniej punktów.</w:t>
      </w:r>
    </w:p>
    <w:p w14:paraId="610FE914" w14:textId="77777777" w:rsidR="003676B7" w:rsidRPr="00F47CB6" w:rsidRDefault="003676B7" w:rsidP="003676B7">
      <w:pPr>
        <w:jc w:val="both"/>
        <w:rPr>
          <w:rFonts w:ascii="Times New Roman" w:hAnsi="Times New Roman"/>
          <w:b/>
          <w:szCs w:val="24"/>
          <w:u w:val="single"/>
        </w:rPr>
      </w:pPr>
    </w:p>
    <w:p w14:paraId="3A6D896B" w14:textId="77777777" w:rsidR="003676B7" w:rsidRPr="00F47CB6" w:rsidRDefault="003676B7" w:rsidP="003676B7">
      <w:pPr>
        <w:jc w:val="both"/>
        <w:rPr>
          <w:rFonts w:ascii="Times New Roman" w:hAnsi="Times New Roman"/>
          <w:b/>
          <w:szCs w:val="24"/>
          <w:u w:val="single"/>
        </w:rPr>
      </w:pPr>
      <w:r w:rsidRPr="00F47CB6">
        <w:rPr>
          <w:rFonts w:ascii="Times New Roman" w:hAnsi="Times New Roman"/>
          <w:b/>
          <w:szCs w:val="24"/>
          <w:u w:val="single"/>
        </w:rPr>
        <w:t xml:space="preserve">Ad. 2 Termin dostawy systemu </w:t>
      </w:r>
    </w:p>
    <w:p w14:paraId="173DAFF4" w14:textId="77777777" w:rsidR="003676B7" w:rsidRPr="00F47CB6" w:rsidRDefault="003676B7" w:rsidP="003676B7">
      <w:pPr>
        <w:jc w:val="both"/>
        <w:rPr>
          <w:rFonts w:ascii="Times New Roman" w:hAnsi="Times New Roman"/>
          <w:b/>
          <w:szCs w:val="24"/>
          <w:u w:val="single"/>
        </w:rPr>
      </w:pPr>
    </w:p>
    <w:p w14:paraId="3493F490" w14:textId="77777777" w:rsidR="003676B7" w:rsidRPr="00F47CB6" w:rsidRDefault="003676B7" w:rsidP="003676B7">
      <w:pPr>
        <w:jc w:val="both"/>
        <w:rPr>
          <w:rFonts w:ascii="Times New Roman" w:hAnsi="Times New Roman"/>
          <w:b/>
          <w:szCs w:val="24"/>
        </w:rPr>
      </w:pPr>
      <w:bookmarkStart w:id="10" w:name="_Hlk16157628"/>
      <w:r w:rsidRPr="00F47CB6">
        <w:rPr>
          <w:rFonts w:ascii="Times New Roman" w:hAnsi="Times New Roman"/>
          <w:b/>
          <w:szCs w:val="24"/>
        </w:rPr>
        <w:t>Wartość punktową kryterium „termin dostawy systemu” zostanie przyznana na podstawie informacji podanej przez Wykonawcę w</w:t>
      </w:r>
      <w:r w:rsidRPr="00F47CB6">
        <w:rPr>
          <w:rFonts w:ascii="Times New Roman" w:hAnsi="Times New Roman"/>
          <w:szCs w:val="24"/>
        </w:rPr>
        <w:t xml:space="preserve"> złożonej ofercie w przedmiotowym postępowaniu</w:t>
      </w:r>
      <w:r w:rsidRPr="00F47CB6">
        <w:rPr>
          <w:rFonts w:ascii="Times New Roman" w:hAnsi="Times New Roman"/>
          <w:b/>
          <w:szCs w:val="24"/>
        </w:rPr>
        <w:t xml:space="preserve">   </w:t>
      </w:r>
      <w:r w:rsidRPr="00F47CB6">
        <w:rPr>
          <w:rFonts w:ascii="Times New Roman" w:hAnsi="Times New Roman"/>
          <w:szCs w:val="24"/>
          <w:u w:val="single"/>
        </w:rPr>
        <w:t xml:space="preserve"> patrz formularz ofertowy  - załącznik nr 1– pkt 3.3.</w:t>
      </w:r>
      <w:r w:rsidRPr="00F47CB6">
        <w:rPr>
          <w:rFonts w:ascii="Times New Roman" w:hAnsi="Times New Roman"/>
          <w:szCs w:val="24"/>
        </w:rPr>
        <w:tab/>
      </w:r>
    </w:p>
    <w:p w14:paraId="2B1A18BF"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Za kryterium „</w:t>
      </w:r>
      <w:r w:rsidRPr="00F47CB6">
        <w:rPr>
          <w:rFonts w:ascii="Times New Roman" w:hAnsi="Times New Roman"/>
          <w:b/>
          <w:szCs w:val="24"/>
        </w:rPr>
        <w:t>termin dostawy systemu</w:t>
      </w:r>
      <w:r w:rsidRPr="00F47CB6">
        <w:rPr>
          <w:rFonts w:ascii="Times New Roman" w:hAnsi="Times New Roman"/>
          <w:szCs w:val="24"/>
        </w:rPr>
        <w:t xml:space="preserve">”  Zamawiający przyzna ofercie przy randze (R) 10%  maksymalnie 10 pkt </w:t>
      </w:r>
      <w:proofErr w:type="spellStart"/>
      <w:r w:rsidRPr="00F47CB6">
        <w:rPr>
          <w:rFonts w:ascii="Times New Roman" w:hAnsi="Times New Roman"/>
          <w:szCs w:val="24"/>
        </w:rPr>
        <w:t>tj</w:t>
      </w:r>
      <w:proofErr w:type="spellEnd"/>
      <w:r w:rsidRPr="00F47CB6">
        <w:rPr>
          <w:rFonts w:ascii="Times New Roman" w:hAnsi="Times New Roman"/>
          <w:szCs w:val="24"/>
        </w:rPr>
        <w:t>:</w:t>
      </w:r>
    </w:p>
    <w:p w14:paraId="23342876" w14:textId="014B4F0D" w:rsidR="003676B7" w:rsidRPr="00F47CB6" w:rsidRDefault="003676B7" w:rsidP="003676B7">
      <w:pPr>
        <w:jc w:val="both"/>
        <w:rPr>
          <w:rFonts w:ascii="Times New Roman" w:hAnsi="Times New Roman"/>
          <w:szCs w:val="24"/>
        </w:rPr>
      </w:pPr>
      <w:r w:rsidRPr="00F47CB6">
        <w:rPr>
          <w:rFonts w:ascii="Times New Roman" w:hAnsi="Times New Roman"/>
          <w:szCs w:val="24"/>
        </w:rPr>
        <w:t xml:space="preserve">10 pkt Zamawiający przyzna ofercie, w której Wykonawca oświadczy w Formularzu Ofertowym </w:t>
      </w:r>
      <w:r w:rsidRPr="00F47CB6">
        <w:rPr>
          <w:rFonts w:ascii="Times New Roman" w:hAnsi="Times New Roman"/>
          <w:szCs w:val="24"/>
          <w:u w:val="single"/>
        </w:rPr>
        <w:t>patrz formularz ofertowy  - załącznik nr 1– pkt 3.3.</w:t>
      </w:r>
      <w:r w:rsidRPr="00F47CB6">
        <w:rPr>
          <w:rFonts w:ascii="Times New Roman" w:hAnsi="Times New Roman"/>
          <w:szCs w:val="24"/>
        </w:rPr>
        <w:t xml:space="preserve">, że wykona obowiązki  określone w specyfikacji </w:t>
      </w:r>
      <w:r w:rsidR="00295254">
        <w:rPr>
          <w:rFonts w:ascii="Times New Roman" w:hAnsi="Times New Roman"/>
          <w:szCs w:val="24"/>
        </w:rPr>
        <w:t xml:space="preserve">(obejmujące zamówienie </w:t>
      </w:r>
      <w:proofErr w:type="spellStart"/>
      <w:r w:rsidR="00295254">
        <w:rPr>
          <w:rFonts w:ascii="Times New Roman" w:hAnsi="Times New Roman"/>
          <w:szCs w:val="24"/>
        </w:rPr>
        <w:t>podstatowewe</w:t>
      </w:r>
      <w:proofErr w:type="spellEnd"/>
      <w:r w:rsidR="00295254">
        <w:rPr>
          <w:rFonts w:ascii="Times New Roman" w:hAnsi="Times New Roman"/>
          <w:szCs w:val="24"/>
        </w:rPr>
        <w:t>)</w:t>
      </w:r>
      <w:r w:rsidRPr="00F47CB6">
        <w:rPr>
          <w:rFonts w:ascii="Times New Roman" w:hAnsi="Times New Roman"/>
          <w:szCs w:val="24"/>
        </w:rPr>
        <w:t xml:space="preserve"> w terminie do 45 dni kalendarzowych od dnia podpisania umowy.</w:t>
      </w:r>
    </w:p>
    <w:p w14:paraId="2300FEE0" w14:textId="77777777" w:rsidR="003676B7" w:rsidRPr="00F47CB6" w:rsidRDefault="003676B7" w:rsidP="003676B7">
      <w:pPr>
        <w:jc w:val="both"/>
        <w:rPr>
          <w:rFonts w:ascii="Times New Roman" w:hAnsi="Times New Roman"/>
          <w:szCs w:val="24"/>
        </w:rPr>
      </w:pPr>
    </w:p>
    <w:p w14:paraId="783EA034" w14:textId="0B6CCD50" w:rsidR="003676B7" w:rsidRPr="00F47CB6" w:rsidRDefault="003676B7" w:rsidP="003676B7">
      <w:pPr>
        <w:jc w:val="both"/>
        <w:rPr>
          <w:rFonts w:ascii="Times New Roman" w:hAnsi="Times New Roman"/>
          <w:szCs w:val="24"/>
        </w:rPr>
      </w:pPr>
      <w:r w:rsidRPr="00F47CB6">
        <w:rPr>
          <w:rFonts w:ascii="Times New Roman" w:hAnsi="Times New Roman"/>
          <w:szCs w:val="24"/>
        </w:rPr>
        <w:t xml:space="preserve">Oferta, w której Wykonawca  nie oświadczy w Formularzu Ofertowym </w:t>
      </w:r>
      <w:r w:rsidRPr="00F47CB6">
        <w:rPr>
          <w:rFonts w:ascii="Times New Roman" w:hAnsi="Times New Roman"/>
          <w:szCs w:val="24"/>
          <w:u w:val="single"/>
        </w:rPr>
        <w:t>patrz formularz ofertowy  - załącznik nr 1 pkt 3.3</w:t>
      </w:r>
      <w:r w:rsidRPr="00F47CB6">
        <w:rPr>
          <w:rFonts w:ascii="Times New Roman" w:hAnsi="Times New Roman"/>
          <w:b/>
          <w:szCs w:val="24"/>
        </w:rPr>
        <w:t>,</w:t>
      </w:r>
      <w:r w:rsidRPr="00F47CB6">
        <w:rPr>
          <w:rFonts w:ascii="Times New Roman" w:hAnsi="Times New Roman"/>
          <w:szCs w:val="24"/>
        </w:rPr>
        <w:t xml:space="preserve"> </w:t>
      </w:r>
      <w:bookmarkStart w:id="11" w:name="_Hlk16152771"/>
      <w:r w:rsidRPr="00F47CB6">
        <w:rPr>
          <w:rFonts w:ascii="Times New Roman" w:hAnsi="Times New Roman"/>
          <w:szCs w:val="24"/>
        </w:rPr>
        <w:t xml:space="preserve">że wykona obowiązki  określone w specyfikacji w terminie do 45 dni kalendarzowych od dnia podpisania umowy </w:t>
      </w:r>
      <w:bookmarkEnd w:id="11"/>
      <w:r w:rsidRPr="00F47CB6">
        <w:rPr>
          <w:rFonts w:ascii="Times New Roman" w:hAnsi="Times New Roman"/>
          <w:szCs w:val="24"/>
        </w:rPr>
        <w:t>otrzyma 0 pkt.</w:t>
      </w:r>
    </w:p>
    <w:p w14:paraId="1594DA03"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 xml:space="preserve">Oferta, w której Wykonawca nie zaznaczy żadnej odpowiedzi -  </w:t>
      </w:r>
      <w:r w:rsidRPr="00F47CB6">
        <w:rPr>
          <w:rFonts w:ascii="Times New Roman" w:hAnsi="Times New Roman"/>
          <w:szCs w:val="24"/>
          <w:u w:val="single"/>
        </w:rPr>
        <w:t>patrz formularz ofertowy  - załącznik nr 1 pkt 3.3</w:t>
      </w:r>
      <w:r w:rsidRPr="00F47CB6">
        <w:rPr>
          <w:rFonts w:ascii="Times New Roman" w:hAnsi="Times New Roman"/>
          <w:szCs w:val="24"/>
        </w:rPr>
        <w:t xml:space="preserve"> w/w zakresie otrzyma 0 pkt.</w:t>
      </w:r>
    </w:p>
    <w:p w14:paraId="61866B84" w14:textId="77777777" w:rsidR="003676B7" w:rsidRPr="00F47CB6" w:rsidRDefault="003676B7" w:rsidP="003676B7">
      <w:pPr>
        <w:spacing w:line="276" w:lineRule="auto"/>
        <w:jc w:val="both"/>
        <w:rPr>
          <w:rFonts w:ascii="Times New Roman" w:hAnsi="Times New Roman"/>
          <w:szCs w:val="24"/>
        </w:rPr>
      </w:pPr>
    </w:p>
    <w:bookmarkEnd w:id="10"/>
    <w:p w14:paraId="7CD78EBA" w14:textId="77777777" w:rsidR="003676B7" w:rsidRPr="00F47CB6" w:rsidRDefault="003676B7" w:rsidP="003676B7">
      <w:pPr>
        <w:jc w:val="both"/>
        <w:rPr>
          <w:rFonts w:ascii="Times New Roman" w:hAnsi="Times New Roman"/>
          <w:b/>
          <w:szCs w:val="24"/>
          <w:u w:val="single"/>
        </w:rPr>
      </w:pPr>
      <w:r w:rsidRPr="00F47CB6">
        <w:rPr>
          <w:rFonts w:ascii="Times New Roman" w:hAnsi="Times New Roman"/>
          <w:b/>
          <w:szCs w:val="24"/>
          <w:u w:val="single"/>
        </w:rPr>
        <w:t xml:space="preserve">Za najkorzystniejszą zostanie uznana oferta, która uzyska najwięcej punktów obliczonych w oparciu o ustalone kryteria i przyjętą metodę oceny ofert. </w:t>
      </w:r>
    </w:p>
    <w:p w14:paraId="748B655C" w14:textId="77777777" w:rsidR="003676B7" w:rsidRPr="00F47CB6" w:rsidRDefault="003676B7" w:rsidP="003676B7">
      <w:pPr>
        <w:tabs>
          <w:tab w:val="left" w:pos="567"/>
        </w:tabs>
        <w:jc w:val="both"/>
        <w:rPr>
          <w:rFonts w:ascii="Times New Roman" w:hAnsi="Times New Roman"/>
          <w:color w:val="000000"/>
          <w:szCs w:val="24"/>
          <w:u w:val="single"/>
        </w:rPr>
      </w:pPr>
    </w:p>
    <w:p w14:paraId="22BC7AED" w14:textId="0D898C41" w:rsidR="003676B7" w:rsidRPr="00F47CB6" w:rsidRDefault="00D25929" w:rsidP="003676B7">
      <w:pPr>
        <w:jc w:val="both"/>
        <w:rPr>
          <w:rFonts w:ascii="Times New Roman" w:hAnsi="Times New Roman"/>
          <w:b/>
          <w:szCs w:val="24"/>
          <w:u w:val="single"/>
        </w:rPr>
      </w:pPr>
      <w:r>
        <w:rPr>
          <w:rFonts w:ascii="Times New Roman" w:hAnsi="Times New Roman"/>
          <w:b/>
          <w:szCs w:val="24"/>
          <w:u w:val="single"/>
        </w:rPr>
        <w:t>X.</w:t>
      </w:r>
      <w:r w:rsidR="003676B7" w:rsidRPr="00F47CB6">
        <w:rPr>
          <w:rFonts w:ascii="Times New Roman" w:hAnsi="Times New Roman"/>
          <w:b/>
          <w:szCs w:val="24"/>
          <w:u w:val="single"/>
        </w:rPr>
        <w:t xml:space="preserve"> Inne</w:t>
      </w:r>
    </w:p>
    <w:p w14:paraId="33C49D5B"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Zamawiający nie dopuszcza składania ofert częściowych.</w:t>
      </w:r>
    </w:p>
    <w:p w14:paraId="18D57BEF" w14:textId="77777777" w:rsidR="003676B7" w:rsidRPr="00F47CB6" w:rsidRDefault="003676B7" w:rsidP="003676B7">
      <w:pPr>
        <w:tabs>
          <w:tab w:val="left" w:pos="567"/>
        </w:tabs>
        <w:jc w:val="both"/>
        <w:rPr>
          <w:rFonts w:ascii="Times New Roman" w:hAnsi="Times New Roman"/>
          <w:color w:val="002060"/>
          <w:szCs w:val="24"/>
          <w:u w:val="single"/>
        </w:rPr>
      </w:pPr>
    </w:p>
    <w:p w14:paraId="51004B6D" w14:textId="28C2D623" w:rsidR="003676B7" w:rsidRPr="000A3F59" w:rsidRDefault="003676B7" w:rsidP="003676B7">
      <w:pPr>
        <w:tabs>
          <w:tab w:val="left" w:pos="567"/>
        </w:tabs>
        <w:jc w:val="both"/>
        <w:rPr>
          <w:rFonts w:ascii="Times New Roman" w:hAnsi="Times New Roman"/>
          <w:b/>
          <w:sz w:val="28"/>
          <w:szCs w:val="24"/>
          <w:u w:val="single"/>
        </w:rPr>
      </w:pPr>
      <w:r w:rsidRPr="000A3F59">
        <w:rPr>
          <w:rFonts w:ascii="Times New Roman" w:hAnsi="Times New Roman"/>
          <w:b/>
          <w:sz w:val="28"/>
          <w:szCs w:val="24"/>
          <w:u w:val="single"/>
        </w:rPr>
        <w:t xml:space="preserve">Ofertę należy złożyć  drogą elektroniczną na adres: </w:t>
      </w:r>
      <w:hyperlink r:id="rId7" w:history="1">
        <w:r w:rsidRPr="000A3F59">
          <w:rPr>
            <w:rFonts w:ascii="Times New Roman" w:hAnsi="Times New Roman"/>
            <w:b/>
            <w:sz w:val="28"/>
            <w:szCs w:val="24"/>
            <w:u w:val="single"/>
          </w:rPr>
          <w:t>przetarg@rckik.wroclaw.pl</w:t>
        </w:r>
      </w:hyperlink>
      <w:r w:rsidRPr="000A3F59">
        <w:rPr>
          <w:rFonts w:ascii="Times New Roman" w:hAnsi="Times New Roman"/>
          <w:b/>
          <w:sz w:val="28"/>
          <w:szCs w:val="24"/>
          <w:u w:val="single"/>
        </w:rPr>
        <w:t xml:space="preserve"> do dnia </w:t>
      </w:r>
      <w:r w:rsidR="00906726" w:rsidRPr="000A3F59">
        <w:rPr>
          <w:rFonts w:ascii="Times New Roman" w:hAnsi="Times New Roman"/>
          <w:b/>
          <w:sz w:val="28"/>
          <w:szCs w:val="24"/>
          <w:u w:val="single"/>
        </w:rPr>
        <w:t xml:space="preserve">12.12.2019r. </w:t>
      </w:r>
      <w:r w:rsidRPr="000A3F59">
        <w:rPr>
          <w:rFonts w:ascii="Times New Roman" w:hAnsi="Times New Roman"/>
          <w:b/>
          <w:sz w:val="28"/>
          <w:szCs w:val="24"/>
          <w:u w:val="single"/>
        </w:rPr>
        <w:t xml:space="preserve">do godz. 11:00 </w:t>
      </w:r>
    </w:p>
    <w:p w14:paraId="135A7901" w14:textId="77777777" w:rsidR="003676B7" w:rsidRPr="00F47CB6" w:rsidRDefault="003676B7" w:rsidP="003676B7">
      <w:pPr>
        <w:jc w:val="both"/>
        <w:rPr>
          <w:rFonts w:ascii="Times New Roman" w:hAnsi="Times New Roman"/>
          <w:color w:val="002060"/>
          <w:szCs w:val="24"/>
        </w:rPr>
      </w:pPr>
    </w:p>
    <w:p w14:paraId="10E0DE21" w14:textId="6BED33C5" w:rsidR="003676B7" w:rsidRPr="00F47CB6" w:rsidRDefault="003676B7" w:rsidP="003676B7">
      <w:pPr>
        <w:jc w:val="both"/>
        <w:rPr>
          <w:rFonts w:ascii="Times New Roman" w:eastAsia="Calibri" w:hAnsi="Times New Roman"/>
          <w:b/>
          <w:szCs w:val="24"/>
          <w:lang w:eastAsia="en-US"/>
        </w:rPr>
      </w:pPr>
      <w:r w:rsidRPr="00F47CB6">
        <w:rPr>
          <w:rFonts w:ascii="Times New Roman" w:eastAsia="Calibri" w:hAnsi="Times New Roman"/>
          <w:b/>
          <w:szCs w:val="24"/>
          <w:lang w:eastAsia="en-US"/>
        </w:rPr>
        <w:t>Zamawiający będzie wymagał od Wykonawcy, którego oferta zostanie uznana za najkorzystniejszą,  złożenie oferty w formie pisemnej</w:t>
      </w:r>
      <w:r w:rsidR="00D25929">
        <w:rPr>
          <w:rFonts w:ascii="Times New Roman" w:eastAsia="Calibri" w:hAnsi="Times New Roman"/>
          <w:b/>
          <w:szCs w:val="24"/>
          <w:lang w:eastAsia="en-US"/>
        </w:rPr>
        <w:t>.</w:t>
      </w:r>
    </w:p>
    <w:p w14:paraId="1DB64566" w14:textId="77777777" w:rsidR="003676B7" w:rsidRPr="00F47CB6" w:rsidRDefault="003676B7" w:rsidP="003676B7">
      <w:pPr>
        <w:tabs>
          <w:tab w:val="left" w:pos="284"/>
        </w:tabs>
        <w:spacing w:line="276" w:lineRule="auto"/>
        <w:jc w:val="both"/>
        <w:rPr>
          <w:rFonts w:ascii="Times New Roman" w:eastAsia="Calibri" w:hAnsi="Times New Roman"/>
          <w:szCs w:val="24"/>
          <w:lang w:eastAsia="en-US"/>
        </w:rPr>
      </w:pPr>
    </w:p>
    <w:p w14:paraId="74911060" w14:textId="30A685AE" w:rsidR="003676B7" w:rsidRPr="00F47CB6" w:rsidRDefault="003676B7" w:rsidP="003676B7">
      <w:pPr>
        <w:tabs>
          <w:tab w:val="left" w:pos="284"/>
        </w:tabs>
        <w:spacing w:line="276" w:lineRule="auto"/>
        <w:jc w:val="both"/>
        <w:rPr>
          <w:rFonts w:ascii="Times New Roman" w:eastAsia="Calibri" w:hAnsi="Times New Roman"/>
          <w:b/>
          <w:szCs w:val="24"/>
          <w:u w:val="single"/>
          <w:lang w:eastAsia="en-US"/>
        </w:rPr>
      </w:pPr>
      <w:r w:rsidRPr="00F47CB6">
        <w:rPr>
          <w:rFonts w:ascii="Times New Roman" w:eastAsia="Calibri" w:hAnsi="Times New Roman"/>
          <w:b/>
          <w:szCs w:val="24"/>
          <w:u w:val="single"/>
          <w:lang w:eastAsia="en-US"/>
        </w:rPr>
        <w:t>X</w:t>
      </w:r>
      <w:r w:rsidR="00D25929">
        <w:rPr>
          <w:rFonts w:ascii="Times New Roman" w:eastAsia="Calibri" w:hAnsi="Times New Roman"/>
          <w:b/>
          <w:szCs w:val="24"/>
          <w:u w:val="single"/>
          <w:lang w:eastAsia="en-US"/>
        </w:rPr>
        <w:t>I</w:t>
      </w:r>
      <w:r w:rsidRPr="00F47CB6">
        <w:rPr>
          <w:rFonts w:ascii="Times New Roman" w:eastAsia="Calibri" w:hAnsi="Times New Roman"/>
          <w:b/>
          <w:szCs w:val="24"/>
          <w:u w:val="single"/>
          <w:lang w:eastAsia="en-US"/>
        </w:rPr>
        <w:t xml:space="preserve"> Unieważnienie postępowania</w:t>
      </w:r>
    </w:p>
    <w:p w14:paraId="1B8173C7" w14:textId="559DCF6F" w:rsidR="002075BB" w:rsidRPr="00906726" w:rsidRDefault="003676B7" w:rsidP="00906726">
      <w:pPr>
        <w:spacing w:line="276" w:lineRule="auto"/>
        <w:jc w:val="both"/>
        <w:rPr>
          <w:rFonts w:ascii="Times New Roman" w:eastAsia="Calibri" w:hAnsi="Times New Roman"/>
          <w:szCs w:val="24"/>
          <w:lang w:eastAsia="en-US"/>
        </w:rPr>
      </w:pPr>
      <w:r w:rsidRPr="00F47CB6">
        <w:rPr>
          <w:rFonts w:ascii="Times New Roman" w:eastAsia="Calibri" w:hAnsi="Times New Roman"/>
          <w:szCs w:val="24"/>
          <w:lang w:eastAsia="en-US"/>
        </w:rPr>
        <w:t>Zamawiający zastrzega sobie prawo do możliwości unieważnienia zapytania ofertowego bez podania przyczyny.</w:t>
      </w:r>
    </w:p>
    <w:p w14:paraId="3579B466" w14:textId="77777777" w:rsidR="003676B7" w:rsidRPr="00F47CB6" w:rsidRDefault="003676B7" w:rsidP="003676B7">
      <w:pPr>
        <w:jc w:val="both"/>
        <w:rPr>
          <w:rFonts w:ascii="Times New Roman" w:hAnsi="Times New Roman"/>
          <w:szCs w:val="24"/>
        </w:rPr>
      </w:pPr>
    </w:p>
    <w:p w14:paraId="190A7058" w14:textId="1A00508C" w:rsidR="003676B7" w:rsidRPr="00F47CB6" w:rsidRDefault="003676B7" w:rsidP="003676B7">
      <w:pPr>
        <w:jc w:val="both"/>
        <w:rPr>
          <w:rFonts w:ascii="Times New Roman" w:hAnsi="Times New Roman"/>
          <w:b/>
          <w:szCs w:val="24"/>
        </w:rPr>
      </w:pPr>
      <w:r w:rsidRPr="00F47CB6">
        <w:rPr>
          <w:rFonts w:ascii="Times New Roman" w:hAnsi="Times New Roman"/>
          <w:b/>
          <w:szCs w:val="24"/>
        </w:rPr>
        <w:t>X</w:t>
      </w:r>
      <w:r w:rsidR="00D25929">
        <w:rPr>
          <w:rFonts w:ascii="Times New Roman" w:hAnsi="Times New Roman"/>
          <w:b/>
          <w:szCs w:val="24"/>
        </w:rPr>
        <w:t>II</w:t>
      </w:r>
      <w:r w:rsidRPr="00F47CB6">
        <w:rPr>
          <w:rFonts w:ascii="Times New Roman" w:hAnsi="Times New Roman"/>
          <w:b/>
          <w:szCs w:val="24"/>
        </w:rPr>
        <w:t xml:space="preserve"> Wizja lokalna</w:t>
      </w:r>
    </w:p>
    <w:p w14:paraId="408497CA" w14:textId="49CB1E85" w:rsidR="003676B7" w:rsidRPr="00F47CB6" w:rsidRDefault="003676B7" w:rsidP="003676B7">
      <w:pPr>
        <w:pStyle w:val="NormalnyWeb"/>
      </w:pPr>
      <w:r w:rsidRPr="00F47CB6">
        <w:t xml:space="preserve">Zamawiający informuje o możliwości przeprowadzenia przez wykonawców wizji lokalnej </w:t>
      </w:r>
      <w:r w:rsidR="00D25929">
        <w:t>we wskazanych</w:t>
      </w:r>
      <w:r w:rsidRPr="00F47CB6">
        <w:t xml:space="preserve"> przyszłych miejscach wykonywania zamówienia</w:t>
      </w:r>
      <w:r w:rsidR="00D25929">
        <w:t>.</w:t>
      </w:r>
    </w:p>
    <w:p w14:paraId="0870CEB0" w14:textId="209E406C" w:rsidR="000C7325" w:rsidRPr="004C12E6" w:rsidRDefault="003676B7" w:rsidP="004C12E6">
      <w:pPr>
        <w:pStyle w:val="NormalnyWeb"/>
        <w:jc w:val="both"/>
        <w:rPr>
          <w:b/>
          <w:u w:val="single"/>
        </w:rPr>
      </w:pPr>
      <w:r w:rsidRPr="00F47CB6">
        <w:t>W celu udziału w wizji lokalnej wykonawcy zobowiązani są do zgłoszenia swojego udział</w:t>
      </w:r>
      <w:r w:rsidR="005061D8">
        <w:t>u</w:t>
      </w:r>
      <w:r w:rsidRPr="00F47CB6">
        <w:t xml:space="preserve"> w wizji lokalnej w dniach od  </w:t>
      </w:r>
      <w:r w:rsidR="004C12E6" w:rsidRPr="004C12E6">
        <w:rPr>
          <w:b/>
        </w:rPr>
        <w:t>0</w:t>
      </w:r>
      <w:r w:rsidR="004C12E6">
        <w:rPr>
          <w:b/>
        </w:rPr>
        <w:t>4</w:t>
      </w:r>
      <w:r w:rsidRPr="004C12E6">
        <w:rPr>
          <w:b/>
        </w:rPr>
        <w:t>.1</w:t>
      </w:r>
      <w:r w:rsidR="004C12E6" w:rsidRPr="004C12E6">
        <w:rPr>
          <w:b/>
        </w:rPr>
        <w:t>2</w:t>
      </w:r>
      <w:r w:rsidRPr="004C12E6">
        <w:rPr>
          <w:b/>
        </w:rPr>
        <w:t xml:space="preserve">.2019 r. do dnia  </w:t>
      </w:r>
      <w:r w:rsidR="004C12E6" w:rsidRPr="004C12E6">
        <w:rPr>
          <w:b/>
        </w:rPr>
        <w:t>11.12</w:t>
      </w:r>
      <w:r w:rsidRPr="004C12E6">
        <w:rPr>
          <w:b/>
        </w:rPr>
        <w:t>.2019r</w:t>
      </w:r>
      <w:r w:rsidRPr="00F47CB6">
        <w:t xml:space="preserve">. w godzinach od 07:00 do godziny 14:00 po wcześniejszym zgłoszeniu/umówieniu się z </w:t>
      </w:r>
      <w:r w:rsidRPr="004C12E6">
        <w:rPr>
          <w:b/>
          <w:u w:val="single"/>
        </w:rPr>
        <w:t xml:space="preserve">Działem Administracyjno-Technicznym pod nr tel. 608 305 895. </w:t>
      </w:r>
    </w:p>
    <w:p w14:paraId="4772C613" w14:textId="28F1870A" w:rsidR="00B02B61" w:rsidRPr="00B02B61" w:rsidRDefault="00B02B61" w:rsidP="00B02B61">
      <w:pPr>
        <w:pStyle w:val="Nagwek1"/>
        <w:rPr>
          <w:rFonts w:ascii="Times New Roman" w:eastAsia="Times New Roman" w:hAnsi="Times New Roman" w:cs="Times New Roman"/>
          <w:b/>
          <w:color w:val="000000" w:themeColor="text1"/>
          <w:sz w:val="24"/>
          <w:szCs w:val="24"/>
        </w:rPr>
      </w:pPr>
      <w:r w:rsidRPr="00B02B61">
        <w:rPr>
          <w:rFonts w:ascii="Times New Roman" w:hAnsi="Times New Roman"/>
          <w:b/>
          <w:color w:val="000000" w:themeColor="text1"/>
          <w:sz w:val="24"/>
          <w:szCs w:val="24"/>
        </w:rPr>
        <w:lastRenderedPageBreak/>
        <w:t>XI</w:t>
      </w:r>
      <w:r w:rsidR="008E7793">
        <w:rPr>
          <w:rFonts w:ascii="Times New Roman" w:hAnsi="Times New Roman"/>
          <w:b/>
          <w:color w:val="000000" w:themeColor="text1"/>
          <w:sz w:val="24"/>
          <w:szCs w:val="24"/>
        </w:rPr>
        <w:t>II</w:t>
      </w:r>
      <w:r w:rsidRPr="00B02B61">
        <w:rPr>
          <w:rFonts w:ascii="Times New Roman" w:eastAsia="Times New Roman" w:hAnsi="Times New Roman" w:cs="Times New Roman"/>
          <w:b/>
          <w:color w:val="000000" w:themeColor="text1"/>
          <w:sz w:val="24"/>
          <w:szCs w:val="24"/>
          <w:u w:val="single"/>
        </w:rPr>
        <w:t xml:space="preserve"> KLAUZULA INFORMACYJNA W SPRAWIE RODO W ZWIĄZKU Z POSTĘPOWANIEM O UDZIELENIE ZAMÓWIENIA PUBLICZNEGO</w:t>
      </w:r>
      <w:r w:rsidRPr="00B02B61">
        <w:rPr>
          <w:rFonts w:ascii="Times New Roman" w:eastAsia="Times New Roman" w:hAnsi="Times New Roman" w:cs="Times New Roman"/>
          <w:b/>
          <w:color w:val="000000" w:themeColor="text1"/>
          <w:sz w:val="24"/>
          <w:szCs w:val="24"/>
        </w:rPr>
        <w:t xml:space="preserve">. </w:t>
      </w:r>
    </w:p>
    <w:p w14:paraId="19259DE6" w14:textId="77777777" w:rsidR="00B02B61" w:rsidRPr="00197E42" w:rsidRDefault="00B02B61" w:rsidP="00B02B61"/>
    <w:p w14:paraId="53272F9C" w14:textId="77777777" w:rsidR="00B02B61" w:rsidRDefault="00B02B61" w:rsidP="00B02B61">
      <w:pPr>
        <w:pStyle w:val="Tekstpodstawowy"/>
        <w:spacing w:line="276" w:lineRule="auto"/>
        <w:rPr>
          <w:rFonts w:ascii="Times New Roman" w:hAnsi="Times New Roman"/>
          <w:b w:val="0"/>
          <w:sz w:val="22"/>
          <w:szCs w:val="22"/>
        </w:rPr>
      </w:pPr>
      <w:r>
        <w:rPr>
          <w:rFonts w:ascii="Times New Roman" w:hAnsi="Times New Roman"/>
          <w:sz w:val="22"/>
          <w:szCs w:val="22"/>
        </w:rPr>
        <w:t>1.</w:t>
      </w:r>
      <w:r>
        <w:rPr>
          <w:rFonts w:ascii="Times New Roman" w:hAnsi="Times New Roman"/>
          <w:b w:val="0"/>
          <w:sz w:val="22"/>
          <w:szCs w:val="22"/>
        </w:rPr>
        <w:t xml:space="preserve"> Klauzula informacyjna dotyczy osób fizycznych, w szczególności są to: </w:t>
      </w:r>
    </w:p>
    <w:p w14:paraId="215A5036" w14:textId="77777777" w:rsidR="00B02B61" w:rsidRDefault="00B02B61" w:rsidP="00B02B61">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Wykonawca będący osobą fizyczną; </w:t>
      </w:r>
    </w:p>
    <w:p w14:paraId="20C3E79C" w14:textId="77777777" w:rsidR="00B02B61" w:rsidRDefault="00B02B61" w:rsidP="00B02B61">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Wykonawca będący osobą fizyczną prowadzącą działalność gospodarczą; </w:t>
      </w:r>
    </w:p>
    <w:p w14:paraId="169903CC" w14:textId="77777777" w:rsidR="00B02B61" w:rsidRDefault="00B02B61" w:rsidP="00B02B61">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Pełnomocnik Wykonawcy będący osobą fizyczną; </w:t>
      </w:r>
    </w:p>
    <w:p w14:paraId="07335E76" w14:textId="77777777" w:rsidR="00B02B61" w:rsidRDefault="00B02B61" w:rsidP="00B02B61">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Członek organu zarządzającego Wykonawcy będący osobą fizyczną; </w:t>
      </w:r>
    </w:p>
    <w:p w14:paraId="58BB94EE" w14:textId="77777777" w:rsidR="00B02B61" w:rsidRDefault="00B02B61" w:rsidP="00B02B61">
      <w:pPr>
        <w:pStyle w:val="Tekstpodstawowy"/>
        <w:spacing w:line="276" w:lineRule="auto"/>
        <w:rPr>
          <w:rFonts w:ascii="Times New Roman" w:hAnsi="Times New Roman"/>
          <w:b w:val="0"/>
          <w:sz w:val="22"/>
          <w:szCs w:val="22"/>
        </w:rPr>
      </w:pPr>
      <w:r>
        <w:rPr>
          <w:rFonts w:ascii="Times New Roman" w:hAnsi="Times New Roman"/>
          <w:sz w:val="22"/>
          <w:szCs w:val="22"/>
        </w:rPr>
        <w:t>2.</w:t>
      </w:r>
      <w:r>
        <w:rPr>
          <w:rFonts w:ascii="Times New Roman" w:hAnsi="Times New Roman"/>
          <w:b w:val="0"/>
          <w:sz w:val="22"/>
          <w:szCs w:val="22"/>
        </w:rPr>
        <w:t xml:space="preserve"> Zgodnie z art. 13 ust. 1 i 2rozporządzenia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1),dalej „RODO”,  Regionalne Centrum informuje, że: </w:t>
      </w:r>
    </w:p>
    <w:p w14:paraId="2F4D53EA" w14:textId="77777777" w:rsidR="00B02B61" w:rsidRDefault="00B02B61" w:rsidP="00B02B61">
      <w:pPr>
        <w:pStyle w:val="Tekstpodstawowy"/>
        <w:spacing w:line="276" w:lineRule="auto"/>
        <w:rPr>
          <w:rFonts w:ascii="Times New Roman" w:hAnsi="Times New Roman"/>
          <w:b w:val="0"/>
          <w:sz w:val="22"/>
          <w:szCs w:val="22"/>
        </w:rPr>
      </w:pPr>
      <w:bookmarkStart w:id="12" w:name="_Hlk514912785"/>
      <w:r>
        <w:rPr>
          <w:rFonts w:ascii="Times New Roman" w:hAnsi="Times New Roman"/>
          <w:b w:val="0"/>
          <w:sz w:val="22"/>
          <w:szCs w:val="22"/>
        </w:rPr>
        <w:t xml:space="preserve">Administratorem Pani/Pana danych osobowych jest Regionalne Centrum Krwiodawstwa i Krwiolecznictwa im. prof. dr. hab. Tadeusza </w:t>
      </w:r>
      <w:proofErr w:type="spellStart"/>
      <w:r>
        <w:rPr>
          <w:rFonts w:ascii="Times New Roman" w:hAnsi="Times New Roman"/>
          <w:b w:val="0"/>
          <w:sz w:val="22"/>
          <w:szCs w:val="22"/>
        </w:rPr>
        <w:t>Dorobisza</w:t>
      </w:r>
      <w:proofErr w:type="spellEnd"/>
      <w:r>
        <w:rPr>
          <w:rFonts w:ascii="Times New Roman" w:hAnsi="Times New Roman"/>
          <w:b w:val="0"/>
          <w:sz w:val="22"/>
          <w:szCs w:val="22"/>
        </w:rPr>
        <w:t xml:space="preserve">, 50-345 Wrocław, ul. Czerwonego Krzyża 5/9 (Regionalne Centrum). </w:t>
      </w:r>
      <w:bookmarkEnd w:id="12"/>
      <w:r>
        <w:rPr>
          <w:rFonts w:ascii="Times New Roman" w:hAnsi="Times New Roman"/>
          <w:b w:val="0"/>
          <w:sz w:val="22"/>
          <w:szCs w:val="22"/>
        </w:rPr>
        <w:t>Inspektorem ochrony danych Regionalnego Centrum jest Pan Szymon Żywicki, kontakt za pomocą - poczty mail:</w:t>
      </w:r>
      <w:hyperlink r:id="rId8" w:history="1">
        <w:r>
          <w:rPr>
            <w:rStyle w:val="Hipercze"/>
            <w:rFonts w:ascii="Times New Roman" w:hAnsi="Times New Roman"/>
            <w:b w:val="0"/>
            <w:sz w:val="22"/>
            <w:szCs w:val="22"/>
          </w:rPr>
          <w:t>odo@rckik.wroclaw.pl</w:t>
        </w:r>
      </w:hyperlink>
      <w:r>
        <w:rPr>
          <w:rFonts w:ascii="Times New Roman" w:hAnsi="Times New Roman"/>
          <w:b w:val="0"/>
          <w:sz w:val="22"/>
          <w:szCs w:val="22"/>
        </w:rPr>
        <w:t xml:space="preserve"> oraz w dni robocze od 7 do 14:30; tel. kom. 509 226 728, tel. (71) 371 59 31. Jest on osobą upoważnioną do kontaktu w razie pytań lub wątpliwości dotyczących Pani/Pana danych osobowych. </w:t>
      </w:r>
    </w:p>
    <w:p w14:paraId="44990F99" w14:textId="660C579C" w:rsidR="00B02B61" w:rsidRDefault="00B02B61" w:rsidP="00B02B61">
      <w:pPr>
        <w:pStyle w:val="Tekstpodstawowy"/>
        <w:spacing w:line="276" w:lineRule="auto"/>
        <w:rPr>
          <w:rFonts w:ascii="Times New Roman" w:hAnsi="Times New Roman"/>
          <w:b w:val="0"/>
          <w:sz w:val="22"/>
          <w:szCs w:val="22"/>
        </w:rPr>
      </w:pPr>
      <w:r>
        <w:rPr>
          <w:rFonts w:ascii="Times New Roman" w:hAnsi="Times New Roman"/>
          <w:sz w:val="22"/>
          <w:szCs w:val="22"/>
        </w:rPr>
        <w:t>3.</w:t>
      </w:r>
      <w:r>
        <w:rPr>
          <w:rFonts w:ascii="Times New Roman" w:hAnsi="Times New Roman"/>
          <w:b w:val="0"/>
          <w:sz w:val="22"/>
          <w:szCs w:val="22"/>
        </w:rPr>
        <w:t xml:space="preserve"> Pani/Pana dane osobowe przetwarzane będą na podstawie art. 6 ust. 1 lit. c RODO w celu związanym z postępowaniem o udzielenie zamówienia publicznego nr </w:t>
      </w:r>
      <w:r>
        <w:rPr>
          <w:rFonts w:ascii="Times New Roman" w:hAnsi="Times New Roman"/>
          <w:sz w:val="22"/>
          <w:szCs w:val="22"/>
        </w:rPr>
        <w:t>22/Z/2019</w:t>
      </w:r>
      <w:r>
        <w:rPr>
          <w:rFonts w:ascii="Times New Roman" w:hAnsi="Times New Roman"/>
          <w:b w:val="0"/>
          <w:sz w:val="22"/>
          <w:szCs w:val="22"/>
        </w:rPr>
        <w:t xml:space="preserve"> ;odbiorcami Pani/Pana danych osobowych będą upoważnieni pracownicy Regionalnego Centrum, podmioty współpracujące z Regionalnym Centrum, podmioty, którym Regionalne Centrum powierzy Pani/Pana dane osobowe do przetwarzania na podstawie umów powierzenia danych osobowych oraz osoby lub podmioty, którym udostępniona zostanie dokumentacja postępowania w oparciu o art. 8 oraz art. 96 ust. 3 ustawy z dnia 29 stycznia 2004 r. – Prawo zamówień publicznych (Dz. U. z 2018 r. poz. 1986 ze zm.), dalej „ustawa P. z. p.”; </w:t>
      </w:r>
    </w:p>
    <w:p w14:paraId="3EF84762" w14:textId="77777777" w:rsidR="00B02B61" w:rsidRDefault="00B02B61" w:rsidP="00B02B61">
      <w:pPr>
        <w:pStyle w:val="Tekstpodstawowy"/>
        <w:spacing w:line="276" w:lineRule="auto"/>
        <w:rPr>
          <w:rFonts w:ascii="Times New Roman" w:hAnsi="Times New Roman"/>
          <w:b w:val="0"/>
          <w:sz w:val="22"/>
          <w:szCs w:val="22"/>
        </w:rPr>
      </w:pPr>
      <w:r>
        <w:rPr>
          <w:rFonts w:ascii="Times New Roman" w:hAnsi="Times New Roman"/>
          <w:sz w:val="22"/>
          <w:szCs w:val="22"/>
        </w:rPr>
        <w:t>4.</w:t>
      </w:r>
      <w:r>
        <w:rPr>
          <w:rFonts w:ascii="Times New Roman" w:hAnsi="Times New Roman"/>
          <w:b w:val="0"/>
          <w:sz w:val="22"/>
          <w:szCs w:val="22"/>
        </w:rPr>
        <w:t xml:space="preserve"> Pani/Pana dane osobowe będą przechowywane, zgodnie z art. 97 ust. 1 ustawy </w:t>
      </w:r>
      <w:proofErr w:type="spellStart"/>
      <w:r>
        <w:rPr>
          <w:rFonts w:ascii="Times New Roman" w:hAnsi="Times New Roman"/>
          <w:b w:val="0"/>
          <w:sz w:val="22"/>
          <w:szCs w:val="22"/>
        </w:rPr>
        <w:t>Pzp</w:t>
      </w:r>
      <w:proofErr w:type="spellEnd"/>
      <w:r>
        <w:rPr>
          <w:rFonts w:ascii="Times New Roman" w:hAnsi="Times New Roman"/>
          <w:b w:val="0"/>
          <w:sz w:val="22"/>
          <w:szCs w:val="22"/>
        </w:rPr>
        <w:t xml:space="preserve">, przez okres 4 lat od dnia zakończenia postępowania o udzielenie zamówienia, a jeżeli czas trwania umowy przekracza 4 lata, okres przechowywania obejmuje cały czas trwania umowy; </w:t>
      </w:r>
    </w:p>
    <w:p w14:paraId="55D75C88" w14:textId="77777777" w:rsidR="00B02B61" w:rsidRDefault="00B02B61" w:rsidP="00B02B61">
      <w:pPr>
        <w:pStyle w:val="Tekstpodstawowy"/>
        <w:spacing w:line="276" w:lineRule="auto"/>
        <w:rPr>
          <w:rFonts w:ascii="Times New Roman" w:hAnsi="Times New Roman"/>
          <w:b w:val="0"/>
          <w:sz w:val="22"/>
          <w:szCs w:val="22"/>
        </w:rPr>
      </w:pPr>
      <w:r>
        <w:rPr>
          <w:rFonts w:ascii="Times New Roman" w:hAnsi="Times New Roman"/>
          <w:sz w:val="22"/>
          <w:szCs w:val="22"/>
        </w:rPr>
        <w:t>5.</w:t>
      </w:r>
      <w:r>
        <w:rPr>
          <w:rFonts w:ascii="Times New Roman" w:hAnsi="Times New Roman"/>
          <w:b w:val="0"/>
          <w:sz w:val="22"/>
          <w:szCs w:val="22"/>
        </w:rPr>
        <w:t xml:space="preserve"> Obowiązek podania przez Panią/Pana danych osobowych bezpośrednio Pani/Pana dotyczących jest wymogiem ustawowym określonym w przepisach ustawy </w:t>
      </w:r>
      <w:proofErr w:type="spellStart"/>
      <w:r>
        <w:rPr>
          <w:rFonts w:ascii="Times New Roman" w:hAnsi="Times New Roman"/>
          <w:b w:val="0"/>
          <w:sz w:val="22"/>
          <w:szCs w:val="22"/>
        </w:rPr>
        <w:t>Pzp</w:t>
      </w:r>
      <w:proofErr w:type="spellEnd"/>
      <w:r>
        <w:rPr>
          <w:rFonts w:ascii="Times New Roman" w:hAnsi="Times New Roman"/>
          <w:b w:val="0"/>
          <w:sz w:val="22"/>
          <w:szCs w:val="22"/>
        </w:rPr>
        <w:t>, związanym z udziałem w postępowaniu o udzielenie zamówienia publicznego; konsekwencje niepodania określonych danych wynikają z ustawy P. z. 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w:t>
      </w:r>
      <w:r>
        <w:rPr>
          <w:rFonts w:ascii="Times New Roman" w:hAnsi="Times New Roman"/>
          <w:b w:val="0"/>
          <w:bCs/>
          <w:sz w:val="22"/>
          <w:szCs w:val="22"/>
          <w:vertAlign w:val="superscript"/>
        </w:rPr>
        <w:t>1</w:t>
      </w:r>
      <w:r>
        <w:rPr>
          <w:rFonts w:ascii="Times New Roman" w:hAnsi="Times New Roman"/>
          <w:b w:val="0"/>
          <w:sz w:val="22"/>
          <w:szCs w:val="22"/>
        </w:rPr>
        <w:t>; na podstawie art. 18 RODO prawo żądania od administratora ograniczenia przetwarzania danych osobowych z zastrzeżeniem przypadków, o których mowa w art. 18 ust. 2 RODO</w:t>
      </w:r>
      <w:r>
        <w:rPr>
          <w:rFonts w:ascii="Times New Roman" w:hAnsi="Times New Roman"/>
          <w:b w:val="0"/>
          <w:sz w:val="22"/>
          <w:szCs w:val="22"/>
          <w:vertAlign w:val="superscript"/>
        </w:rPr>
        <w:t>2</w:t>
      </w:r>
      <w:r>
        <w:rPr>
          <w:rFonts w:ascii="Times New Roman" w:hAnsi="Times New Roman"/>
          <w:b w:val="0"/>
          <w:sz w:val="22"/>
          <w:szCs w:val="22"/>
        </w:rPr>
        <w:t xml:space="preserve">;prawo do wniesienia skargi do Prezesa Urzędu Ochrony Danych Osobowych, gdy uzna Pani/Pan, że przetwarzanie danych osobowych Pani/Pana dotyczących narusza przepisy RODO; nie przysługuje Pani/Panu: w związku z art. 17 ust. 3 lit. b, d lub lit.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r>
    </w:p>
    <w:p w14:paraId="4205B6C1" w14:textId="77777777" w:rsidR="00B02B61" w:rsidRDefault="00B02B61" w:rsidP="00B02B61">
      <w:pPr>
        <w:pStyle w:val="Tekstpodstawowy"/>
        <w:spacing w:line="276" w:lineRule="auto"/>
        <w:rPr>
          <w:rFonts w:ascii="Times New Roman" w:hAnsi="Times New Roman"/>
          <w:b w:val="0"/>
          <w:sz w:val="22"/>
          <w:szCs w:val="22"/>
        </w:rPr>
      </w:pPr>
    </w:p>
    <w:p w14:paraId="7040F2C9" w14:textId="77777777" w:rsidR="00B02B61" w:rsidRDefault="00B02B61" w:rsidP="00B02B61">
      <w:pPr>
        <w:pStyle w:val="Tekstpodstawowy"/>
        <w:spacing w:line="276" w:lineRule="auto"/>
        <w:rPr>
          <w:rFonts w:ascii="Times New Roman" w:hAnsi="Times New Roman"/>
          <w:b w:val="0"/>
          <w:sz w:val="22"/>
          <w:szCs w:val="22"/>
        </w:rPr>
      </w:pPr>
      <w:r>
        <w:rPr>
          <w:rFonts w:ascii="Times New Roman" w:hAnsi="Times New Roman"/>
          <w:b w:val="0"/>
          <w:bCs/>
          <w:i/>
          <w:iCs/>
          <w:sz w:val="22"/>
          <w:szCs w:val="22"/>
          <w:vertAlign w:val="superscript"/>
        </w:rPr>
        <w:lastRenderedPageBreak/>
        <w:t>1</w:t>
      </w:r>
      <w:r>
        <w:rPr>
          <w:rFonts w:ascii="Times New Roman" w:hAnsi="Times New Roman"/>
          <w:b w:val="0"/>
          <w:bCs/>
          <w:i/>
          <w:iCs/>
          <w:sz w:val="22"/>
          <w:szCs w:val="22"/>
        </w:rPr>
        <w:t>Wyjaśnienie:</w:t>
      </w:r>
      <w:r>
        <w:rPr>
          <w:rFonts w:ascii="Times New Roman" w:hAnsi="Times New Roman"/>
          <w:b w:val="0"/>
          <w:i/>
          <w:iCs/>
          <w:sz w:val="22"/>
          <w:szCs w:val="22"/>
        </w:rPr>
        <w:t xml:space="preserve">skorzystanie z prawa do sprostowania nie może skutkować zmianą wyniku postępowania o udzielenie zamówienia publicznego ani zmianą postanowień umowy w zakresie niezgodnym z ustawą </w:t>
      </w:r>
      <w:proofErr w:type="spellStart"/>
      <w:r>
        <w:rPr>
          <w:rFonts w:ascii="Times New Roman" w:hAnsi="Times New Roman"/>
          <w:b w:val="0"/>
          <w:i/>
          <w:iCs/>
          <w:sz w:val="22"/>
          <w:szCs w:val="22"/>
        </w:rPr>
        <w:t>Pzp</w:t>
      </w:r>
      <w:proofErr w:type="spellEnd"/>
      <w:r>
        <w:rPr>
          <w:rFonts w:ascii="Times New Roman" w:hAnsi="Times New Roman"/>
          <w:b w:val="0"/>
          <w:i/>
          <w:iCs/>
          <w:sz w:val="22"/>
          <w:szCs w:val="22"/>
        </w:rPr>
        <w:t xml:space="preserve"> oraz nie może naruszać integralności protokołu oraz jego załączników.</w:t>
      </w:r>
      <w:r>
        <w:rPr>
          <w:rFonts w:ascii="Times New Roman" w:hAnsi="Times New Roman"/>
          <w:b w:val="0"/>
          <w:sz w:val="22"/>
          <w:szCs w:val="22"/>
        </w:rPr>
        <w:t xml:space="preserve"> </w:t>
      </w:r>
    </w:p>
    <w:p w14:paraId="06AEFFB6" w14:textId="77777777" w:rsidR="00B02B61" w:rsidRDefault="00B02B61" w:rsidP="00B02B61">
      <w:pPr>
        <w:pStyle w:val="Tekstpodstawowy"/>
        <w:spacing w:line="276" w:lineRule="auto"/>
        <w:rPr>
          <w:rFonts w:ascii="Times New Roman" w:hAnsi="Times New Roman"/>
          <w:b w:val="0"/>
          <w:sz w:val="22"/>
          <w:szCs w:val="22"/>
        </w:rPr>
      </w:pPr>
      <w:r>
        <w:rPr>
          <w:rFonts w:ascii="Times New Roman" w:hAnsi="Times New Roman"/>
          <w:b w:val="0"/>
          <w:bCs/>
          <w:i/>
          <w:iCs/>
          <w:sz w:val="22"/>
          <w:szCs w:val="22"/>
          <w:vertAlign w:val="superscript"/>
        </w:rPr>
        <w:t>2</w:t>
      </w:r>
      <w:r>
        <w:rPr>
          <w:rFonts w:ascii="Times New Roman" w:hAnsi="Times New Roman"/>
          <w:b w:val="0"/>
          <w:bCs/>
          <w:i/>
          <w:iCs/>
          <w:sz w:val="22"/>
          <w:szCs w:val="22"/>
        </w:rPr>
        <w:t>Wyjaśnienie:</w:t>
      </w:r>
      <w:r>
        <w:rPr>
          <w:rFonts w:ascii="Times New Roman" w:hAnsi="Times New Roman"/>
          <w:b w:val="0"/>
          <w:i/>
          <w:iCs/>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Times New Roman" w:hAnsi="Times New Roman"/>
          <w:b w:val="0"/>
          <w:sz w:val="22"/>
          <w:szCs w:val="22"/>
        </w:rPr>
        <w:t xml:space="preserve"> </w:t>
      </w:r>
    </w:p>
    <w:p w14:paraId="4DA762D5" w14:textId="77777777" w:rsidR="00E84F11" w:rsidRDefault="00E84F11" w:rsidP="00E84F11">
      <w:pPr>
        <w:rPr>
          <w:rFonts w:ascii="Times New Roman" w:hAnsi="Times New Roman"/>
          <w:szCs w:val="24"/>
        </w:rPr>
      </w:pPr>
    </w:p>
    <w:p w14:paraId="49513988" w14:textId="77777777" w:rsidR="00E84F11" w:rsidRDefault="00E84F11" w:rsidP="00E84F11">
      <w:pPr>
        <w:rPr>
          <w:rFonts w:ascii="Times New Roman" w:hAnsi="Times New Roman"/>
          <w:szCs w:val="24"/>
        </w:rPr>
      </w:pPr>
    </w:p>
    <w:p w14:paraId="762C96E1" w14:textId="77777777" w:rsidR="00E84F11" w:rsidRDefault="00E84F11" w:rsidP="00E84F11">
      <w:pPr>
        <w:rPr>
          <w:rFonts w:ascii="Times New Roman" w:hAnsi="Times New Roman"/>
          <w:szCs w:val="24"/>
        </w:rPr>
      </w:pPr>
    </w:p>
    <w:p w14:paraId="0813304D" w14:textId="77777777" w:rsidR="00E84F11" w:rsidRDefault="00E84F11" w:rsidP="00E84F11">
      <w:pPr>
        <w:rPr>
          <w:rFonts w:ascii="Times New Roman" w:hAnsi="Times New Roman"/>
          <w:szCs w:val="24"/>
        </w:rPr>
      </w:pPr>
    </w:p>
    <w:p w14:paraId="5E74FB32" w14:textId="77777777" w:rsidR="00E84F11" w:rsidRDefault="00E84F11" w:rsidP="00E84F11">
      <w:pPr>
        <w:rPr>
          <w:rFonts w:ascii="Times New Roman" w:hAnsi="Times New Roman"/>
          <w:szCs w:val="24"/>
        </w:rPr>
      </w:pPr>
    </w:p>
    <w:p w14:paraId="465AB87D" w14:textId="77777777" w:rsidR="00E84F11" w:rsidRDefault="00E84F11" w:rsidP="00E84F11">
      <w:pPr>
        <w:rPr>
          <w:rFonts w:ascii="Times New Roman" w:hAnsi="Times New Roman"/>
          <w:szCs w:val="24"/>
        </w:rPr>
      </w:pPr>
    </w:p>
    <w:p w14:paraId="22B7B955" w14:textId="77777777" w:rsidR="00E84F11" w:rsidRDefault="00E84F11" w:rsidP="00E84F11">
      <w:pPr>
        <w:rPr>
          <w:rFonts w:ascii="Times New Roman" w:hAnsi="Times New Roman"/>
          <w:szCs w:val="24"/>
        </w:rPr>
      </w:pPr>
    </w:p>
    <w:p w14:paraId="2948A927" w14:textId="77777777" w:rsidR="00E84F11" w:rsidRDefault="00E84F11" w:rsidP="00E84F11">
      <w:pPr>
        <w:rPr>
          <w:rFonts w:ascii="Times New Roman" w:hAnsi="Times New Roman"/>
          <w:szCs w:val="24"/>
        </w:rPr>
      </w:pPr>
    </w:p>
    <w:p w14:paraId="58C5AB0F" w14:textId="77777777" w:rsidR="00E84F11" w:rsidRDefault="00E84F11" w:rsidP="00E84F11">
      <w:pPr>
        <w:rPr>
          <w:rFonts w:ascii="Times New Roman" w:hAnsi="Times New Roman"/>
          <w:szCs w:val="24"/>
        </w:rPr>
      </w:pPr>
    </w:p>
    <w:p w14:paraId="661AF0C6" w14:textId="77777777" w:rsidR="00E84F11" w:rsidRDefault="00E84F11" w:rsidP="00E84F11">
      <w:pPr>
        <w:jc w:val="right"/>
        <w:rPr>
          <w:rFonts w:ascii="Times New Roman" w:hAnsi="Times New Roman"/>
          <w:szCs w:val="24"/>
        </w:rPr>
      </w:pPr>
    </w:p>
    <w:p w14:paraId="0B8748B7" w14:textId="1565CB51" w:rsidR="00E84F11" w:rsidRPr="00F47CB6" w:rsidRDefault="00E84F11" w:rsidP="00E84F11">
      <w:pPr>
        <w:jc w:val="right"/>
        <w:rPr>
          <w:rFonts w:ascii="Times New Roman" w:hAnsi="Times New Roman"/>
          <w:szCs w:val="24"/>
        </w:rPr>
      </w:pPr>
      <w:r w:rsidRPr="00F47CB6">
        <w:rPr>
          <w:rFonts w:ascii="Times New Roman" w:hAnsi="Times New Roman"/>
          <w:szCs w:val="24"/>
        </w:rPr>
        <w:t xml:space="preserve">Wrocław, dnia </w:t>
      </w:r>
      <w:r w:rsidR="004C12E6">
        <w:rPr>
          <w:rFonts w:ascii="Times New Roman" w:hAnsi="Times New Roman"/>
          <w:szCs w:val="24"/>
        </w:rPr>
        <w:t>03</w:t>
      </w:r>
      <w:r>
        <w:rPr>
          <w:rFonts w:ascii="Times New Roman" w:hAnsi="Times New Roman"/>
          <w:szCs w:val="24"/>
        </w:rPr>
        <w:t>.1</w:t>
      </w:r>
      <w:r w:rsidR="004C12E6">
        <w:rPr>
          <w:rFonts w:ascii="Times New Roman" w:hAnsi="Times New Roman"/>
          <w:szCs w:val="24"/>
        </w:rPr>
        <w:t>2</w:t>
      </w:r>
      <w:r>
        <w:rPr>
          <w:rFonts w:ascii="Times New Roman" w:hAnsi="Times New Roman"/>
          <w:szCs w:val="24"/>
        </w:rPr>
        <w:t>.2019 r.</w:t>
      </w:r>
    </w:p>
    <w:p w14:paraId="029491CF" w14:textId="50436887" w:rsidR="00B02B61" w:rsidRDefault="00B02B61" w:rsidP="00B02B61">
      <w:pPr>
        <w:spacing w:after="200" w:line="276" w:lineRule="auto"/>
        <w:rPr>
          <w:rFonts w:ascii="Times New Roman" w:hAnsi="Times New Roman"/>
          <w:szCs w:val="24"/>
        </w:rPr>
      </w:pPr>
    </w:p>
    <w:p w14:paraId="450DF353" w14:textId="433C8514" w:rsidR="002075BB" w:rsidRDefault="002075BB" w:rsidP="00B02B61">
      <w:pPr>
        <w:spacing w:after="200" w:line="276" w:lineRule="auto"/>
        <w:rPr>
          <w:rFonts w:ascii="Times New Roman" w:hAnsi="Times New Roman"/>
          <w:szCs w:val="24"/>
        </w:rPr>
      </w:pPr>
    </w:p>
    <w:p w14:paraId="03CA2683" w14:textId="7D3425AF" w:rsidR="002075BB" w:rsidRDefault="002075BB" w:rsidP="00B02B61">
      <w:pPr>
        <w:spacing w:after="200" w:line="276" w:lineRule="auto"/>
        <w:rPr>
          <w:rFonts w:ascii="Times New Roman" w:hAnsi="Times New Roman"/>
          <w:szCs w:val="24"/>
        </w:rPr>
      </w:pPr>
    </w:p>
    <w:p w14:paraId="5496B052" w14:textId="33F71C78" w:rsidR="002075BB" w:rsidRDefault="002075BB" w:rsidP="00B02B61">
      <w:pPr>
        <w:spacing w:after="200" w:line="276" w:lineRule="auto"/>
        <w:rPr>
          <w:rFonts w:ascii="Times New Roman" w:hAnsi="Times New Roman"/>
          <w:szCs w:val="24"/>
        </w:rPr>
      </w:pPr>
    </w:p>
    <w:p w14:paraId="2A0C09E7" w14:textId="2AE4A262" w:rsidR="002075BB" w:rsidRDefault="002075BB" w:rsidP="00B02B61">
      <w:pPr>
        <w:spacing w:after="200" w:line="276" w:lineRule="auto"/>
        <w:rPr>
          <w:rFonts w:ascii="Times New Roman" w:hAnsi="Times New Roman"/>
          <w:szCs w:val="24"/>
        </w:rPr>
      </w:pPr>
    </w:p>
    <w:p w14:paraId="20365DAC" w14:textId="60B461AE" w:rsidR="002075BB" w:rsidRDefault="002075BB" w:rsidP="00B02B61">
      <w:pPr>
        <w:spacing w:after="200" w:line="276" w:lineRule="auto"/>
        <w:rPr>
          <w:rFonts w:ascii="Times New Roman" w:hAnsi="Times New Roman"/>
          <w:szCs w:val="24"/>
        </w:rPr>
      </w:pPr>
    </w:p>
    <w:p w14:paraId="03143405" w14:textId="391C5532" w:rsidR="002075BB" w:rsidRDefault="002075BB" w:rsidP="00B02B61">
      <w:pPr>
        <w:spacing w:after="200" w:line="276" w:lineRule="auto"/>
        <w:rPr>
          <w:rFonts w:ascii="Times New Roman" w:hAnsi="Times New Roman"/>
          <w:szCs w:val="24"/>
        </w:rPr>
      </w:pPr>
    </w:p>
    <w:p w14:paraId="0EFD2D8B" w14:textId="21C8F7D4" w:rsidR="002075BB" w:rsidRDefault="002075BB" w:rsidP="00B02B61">
      <w:pPr>
        <w:spacing w:after="200" w:line="276" w:lineRule="auto"/>
        <w:rPr>
          <w:rFonts w:ascii="Times New Roman" w:hAnsi="Times New Roman"/>
          <w:szCs w:val="24"/>
        </w:rPr>
      </w:pPr>
    </w:p>
    <w:p w14:paraId="35D83AAF" w14:textId="43502E08" w:rsidR="002075BB" w:rsidRDefault="002075BB" w:rsidP="00B02B61">
      <w:pPr>
        <w:spacing w:after="200" w:line="276" w:lineRule="auto"/>
        <w:rPr>
          <w:rFonts w:ascii="Times New Roman" w:hAnsi="Times New Roman"/>
          <w:szCs w:val="24"/>
        </w:rPr>
      </w:pPr>
    </w:p>
    <w:p w14:paraId="7602B64E" w14:textId="721A3690" w:rsidR="002075BB" w:rsidRDefault="002075BB" w:rsidP="00B02B61">
      <w:pPr>
        <w:spacing w:after="200" w:line="276" w:lineRule="auto"/>
        <w:rPr>
          <w:rFonts w:ascii="Times New Roman" w:hAnsi="Times New Roman"/>
          <w:szCs w:val="24"/>
        </w:rPr>
      </w:pPr>
    </w:p>
    <w:p w14:paraId="72AC2F84" w14:textId="52A7C8DF" w:rsidR="004C12E6" w:rsidRDefault="004C12E6" w:rsidP="00B02B61">
      <w:pPr>
        <w:spacing w:after="200" w:line="276" w:lineRule="auto"/>
        <w:rPr>
          <w:rFonts w:ascii="Times New Roman" w:hAnsi="Times New Roman"/>
          <w:szCs w:val="24"/>
        </w:rPr>
      </w:pPr>
    </w:p>
    <w:p w14:paraId="09D1FED6" w14:textId="582A19D4" w:rsidR="004C12E6" w:rsidRDefault="004C12E6" w:rsidP="00B02B61">
      <w:pPr>
        <w:spacing w:after="200" w:line="276" w:lineRule="auto"/>
        <w:rPr>
          <w:rFonts w:ascii="Times New Roman" w:hAnsi="Times New Roman"/>
          <w:szCs w:val="24"/>
        </w:rPr>
      </w:pPr>
    </w:p>
    <w:p w14:paraId="622DBBCC" w14:textId="0F8A5C86" w:rsidR="004C12E6" w:rsidRDefault="004C12E6" w:rsidP="00B02B61">
      <w:pPr>
        <w:spacing w:after="200" w:line="276" w:lineRule="auto"/>
        <w:rPr>
          <w:rFonts w:ascii="Times New Roman" w:hAnsi="Times New Roman"/>
          <w:szCs w:val="24"/>
        </w:rPr>
      </w:pPr>
    </w:p>
    <w:p w14:paraId="4A0C4B3C" w14:textId="54AF0C5F" w:rsidR="004C12E6" w:rsidRDefault="004C12E6" w:rsidP="00B02B61">
      <w:pPr>
        <w:spacing w:after="200" w:line="276" w:lineRule="auto"/>
        <w:rPr>
          <w:rFonts w:ascii="Times New Roman" w:hAnsi="Times New Roman"/>
          <w:szCs w:val="24"/>
        </w:rPr>
      </w:pPr>
    </w:p>
    <w:p w14:paraId="5A7A6E9A" w14:textId="77777777" w:rsidR="004C12E6" w:rsidRDefault="004C12E6" w:rsidP="00B02B61">
      <w:pPr>
        <w:spacing w:after="200" w:line="276" w:lineRule="auto"/>
        <w:rPr>
          <w:rFonts w:ascii="Times New Roman" w:hAnsi="Times New Roman"/>
          <w:szCs w:val="24"/>
        </w:rPr>
      </w:pPr>
    </w:p>
    <w:p w14:paraId="252F3975" w14:textId="77777777" w:rsidR="002075BB" w:rsidRPr="00075379" w:rsidRDefault="002075BB" w:rsidP="00B02B61">
      <w:pPr>
        <w:spacing w:after="200" w:line="276" w:lineRule="auto"/>
        <w:rPr>
          <w:rFonts w:ascii="Times New Roman" w:hAnsi="Times New Roman"/>
          <w:szCs w:val="24"/>
        </w:rPr>
      </w:pPr>
    </w:p>
    <w:p w14:paraId="181437AC" w14:textId="77777777" w:rsidR="003676B7" w:rsidRPr="00F47CB6" w:rsidRDefault="003676B7" w:rsidP="003676B7">
      <w:pPr>
        <w:jc w:val="both"/>
        <w:rPr>
          <w:rFonts w:ascii="Times New Roman" w:hAnsi="Times New Roman"/>
          <w:szCs w:val="24"/>
        </w:rPr>
      </w:pPr>
    </w:p>
    <w:p w14:paraId="5AA88AC3" w14:textId="77777777" w:rsidR="003676B7" w:rsidRPr="00F47CB6" w:rsidRDefault="003676B7" w:rsidP="003676B7">
      <w:pPr>
        <w:jc w:val="right"/>
        <w:rPr>
          <w:rFonts w:ascii="Times New Roman" w:hAnsi="Times New Roman"/>
          <w:b/>
          <w:szCs w:val="24"/>
        </w:rPr>
      </w:pPr>
      <w:r w:rsidRPr="00F47CB6">
        <w:rPr>
          <w:rFonts w:ascii="Times New Roman" w:hAnsi="Times New Roman"/>
          <w:b/>
          <w:szCs w:val="24"/>
        </w:rPr>
        <w:t>Załącznik nr 1</w:t>
      </w:r>
    </w:p>
    <w:p w14:paraId="0EE04D69" w14:textId="77777777" w:rsidR="003676B7" w:rsidRPr="00F47CB6" w:rsidRDefault="003676B7" w:rsidP="003676B7">
      <w:pPr>
        <w:jc w:val="both"/>
        <w:rPr>
          <w:rFonts w:ascii="Times New Roman" w:hAnsi="Times New Roman"/>
          <w:szCs w:val="24"/>
        </w:rPr>
      </w:pPr>
    </w:p>
    <w:p w14:paraId="4E065E34" w14:textId="77777777" w:rsidR="003676B7" w:rsidRPr="00F47CB6" w:rsidRDefault="003676B7" w:rsidP="003676B7">
      <w:pPr>
        <w:jc w:val="center"/>
        <w:rPr>
          <w:rFonts w:ascii="Times New Roman" w:hAnsi="Times New Roman"/>
          <w:b/>
          <w:szCs w:val="24"/>
        </w:rPr>
      </w:pPr>
      <w:r w:rsidRPr="00F47CB6">
        <w:rPr>
          <w:rFonts w:ascii="Times New Roman" w:hAnsi="Times New Roman"/>
          <w:b/>
          <w:szCs w:val="24"/>
        </w:rPr>
        <w:t>FORMULARZ OFERTOWY</w:t>
      </w:r>
    </w:p>
    <w:p w14:paraId="166499E7" w14:textId="77777777" w:rsidR="002075BB" w:rsidRPr="002075BB" w:rsidRDefault="003676B7" w:rsidP="002075BB">
      <w:pPr>
        <w:jc w:val="both"/>
        <w:rPr>
          <w:rFonts w:ascii="Times New Roman" w:hAnsi="Times New Roman"/>
          <w:szCs w:val="24"/>
        </w:rPr>
      </w:pPr>
      <w:r w:rsidRPr="00F47CB6">
        <w:rPr>
          <w:rFonts w:ascii="Times New Roman" w:hAnsi="Times New Roman"/>
          <w:szCs w:val="24"/>
        </w:rPr>
        <w:t xml:space="preserve">Nawiązując do zapytania ofertowego poniżej 30 000 Euro nr sprawy 22/Z/2019  na: </w:t>
      </w:r>
      <w:r w:rsidR="002075BB" w:rsidRPr="002075BB">
        <w:rPr>
          <w:rFonts w:ascii="Times New Roman" w:hAnsi="Times New Roman"/>
          <w:b/>
          <w:szCs w:val="24"/>
        </w:rPr>
        <w:t>„D</w:t>
      </w:r>
      <w:r w:rsidR="002075BB" w:rsidRPr="002075BB">
        <w:rPr>
          <w:rFonts w:ascii="Times New Roman" w:hAnsi="Times New Roman"/>
          <w:b/>
          <w:bCs/>
          <w:szCs w:val="24"/>
        </w:rPr>
        <w:t xml:space="preserve">ostawa, instalacja  i wdrożenie rejestratorów elektronicznej rejestracji czasu pracy wraz z oprogramowaniem z możliwością rozbudowy o system kontroli dostępu w siedzibie </w:t>
      </w:r>
      <w:r w:rsidR="002075BB" w:rsidRPr="002075BB">
        <w:rPr>
          <w:rFonts w:ascii="Times New Roman" w:hAnsi="Times New Roman"/>
          <w:b/>
          <w:szCs w:val="24"/>
        </w:rPr>
        <w:t>Regionalnego Centrum Krwiodawstwa i Krwiolecznictwa we Wrocławiu oraz w Oddziałach Terenowych Legnica, Lubin i Głogów”</w:t>
      </w:r>
    </w:p>
    <w:p w14:paraId="19B2C138" w14:textId="77777777" w:rsidR="003676B7" w:rsidRPr="00F47CB6" w:rsidRDefault="003676B7" w:rsidP="003676B7">
      <w:pPr>
        <w:jc w:val="both"/>
        <w:rPr>
          <w:rFonts w:ascii="Times New Roman" w:hAnsi="Times New Roman"/>
          <w:b/>
          <w:szCs w:val="24"/>
        </w:rPr>
      </w:pPr>
    </w:p>
    <w:p w14:paraId="79AB4035" w14:textId="77777777" w:rsidR="003676B7" w:rsidRPr="00F47CB6" w:rsidRDefault="003676B7" w:rsidP="003676B7">
      <w:pPr>
        <w:jc w:val="both"/>
        <w:rPr>
          <w:rFonts w:ascii="Times New Roman" w:hAnsi="Times New Roman"/>
          <w:b/>
          <w:szCs w:val="24"/>
        </w:rPr>
      </w:pPr>
      <w:r w:rsidRPr="00F47CB6">
        <w:rPr>
          <w:rFonts w:ascii="Times New Roman" w:hAnsi="Times New Roman"/>
          <w:b/>
          <w:szCs w:val="24"/>
        </w:rPr>
        <w:t>WYKONAWCA:</w:t>
      </w:r>
    </w:p>
    <w:p w14:paraId="39CB1A4E" w14:textId="77777777" w:rsidR="003676B7" w:rsidRPr="00F47CB6" w:rsidRDefault="003676B7" w:rsidP="003676B7">
      <w:pPr>
        <w:jc w:val="both"/>
        <w:rPr>
          <w:rFonts w:ascii="Times New Roman" w:hAnsi="Times New Roman"/>
          <w:b/>
          <w:szCs w:val="24"/>
        </w:rPr>
      </w:pPr>
    </w:p>
    <w:p w14:paraId="3FBCEF4A" w14:textId="77777777" w:rsidR="003676B7" w:rsidRPr="00F47CB6" w:rsidRDefault="003676B7" w:rsidP="003676B7">
      <w:pPr>
        <w:jc w:val="both"/>
        <w:rPr>
          <w:rFonts w:ascii="Times New Roman" w:hAnsi="Times New Roman"/>
          <w:szCs w:val="24"/>
        </w:rPr>
      </w:pPr>
      <w:r w:rsidRPr="00F47CB6">
        <w:rPr>
          <w:rFonts w:ascii="Times New Roman" w:hAnsi="Times New Roman"/>
          <w:b/>
          <w:szCs w:val="24"/>
        </w:rPr>
        <w:t>1.Nazwa przedsiębiorstwa:</w:t>
      </w:r>
      <w:r w:rsidRPr="00F47CB6">
        <w:rPr>
          <w:rFonts w:ascii="Times New Roman" w:hAnsi="Times New Roman"/>
          <w:szCs w:val="24"/>
        </w:rPr>
        <w:t xml:space="preserve"> ........................................................................................................</w:t>
      </w:r>
    </w:p>
    <w:p w14:paraId="4E34B243" w14:textId="77777777" w:rsidR="003676B7" w:rsidRPr="00F47CB6" w:rsidRDefault="003676B7" w:rsidP="003676B7">
      <w:pPr>
        <w:jc w:val="both"/>
        <w:rPr>
          <w:rFonts w:ascii="Times New Roman" w:hAnsi="Times New Roman"/>
          <w:szCs w:val="24"/>
        </w:rPr>
      </w:pPr>
    </w:p>
    <w:p w14:paraId="56A7A003"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w:t>
      </w:r>
    </w:p>
    <w:p w14:paraId="77B26D9A" w14:textId="77777777" w:rsidR="003676B7" w:rsidRPr="00F47CB6" w:rsidRDefault="003676B7" w:rsidP="003676B7">
      <w:pPr>
        <w:jc w:val="both"/>
        <w:rPr>
          <w:rFonts w:ascii="Times New Roman" w:hAnsi="Times New Roman"/>
          <w:szCs w:val="24"/>
        </w:rPr>
      </w:pPr>
    </w:p>
    <w:p w14:paraId="132396F9" w14:textId="77777777" w:rsidR="003676B7" w:rsidRPr="00F47CB6" w:rsidRDefault="003676B7" w:rsidP="003676B7">
      <w:pPr>
        <w:jc w:val="both"/>
        <w:rPr>
          <w:rFonts w:ascii="Times New Roman" w:hAnsi="Times New Roman"/>
          <w:szCs w:val="24"/>
        </w:rPr>
      </w:pPr>
      <w:r w:rsidRPr="00F47CB6">
        <w:rPr>
          <w:rFonts w:ascii="Times New Roman" w:hAnsi="Times New Roman"/>
          <w:b/>
          <w:szCs w:val="24"/>
        </w:rPr>
        <w:t>2.Adres przedsiębiorstwa:</w:t>
      </w:r>
      <w:r w:rsidRPr="00F47CB6">
        <w:rPr>
          <w:rFonts w:ascii="Times New Roman" w:hAnsi="Times New Roman"/>
          <w:szCs w:val="24"/>
        </w:rPr>
        <w:t xml:space="preserve"> .........................................................................................................</w:t>
      </w:r>
    </w:p>
    <w:p w14:paraId="576382D5" w14:textId="77777777" w:rsidR="003676B7" w:rsidRPr="00F47CB6" w:rsidRDefault="003676B7" w:rsidP="003676B7">
      <w:pPr>
        <w:jc w:val="both"/>
        <w:rPr>
          <w:rFonts w:ascii="Times New Roman" w:hAnsi="Times New Roman"/>
          <w:szCs w:val="24"/>
        </w:rPr>
      </w:pPr>
    </w:p>
    <w:p w14:paraId="1F9EFDF2"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w:t>
      </w:r>
    </w:p>
    <w:p w14:paraId="3180FB37" w14:textId="77777777" w:rsidR="003676B7" w:rsidRPr="00F47CB6" w:rsidRDefault="003676B7" w:rsidP="003676B7">
      <w:pPr>
        <w:jc w:val="both"/>
        <w:rPr>
          <w:rFonts w:ascii="Times New Roman" w:hAnsi="Times New Roman"/>
          <w:szCs w:val="24"/>
        </w:rPr>
      </w:pPr>
    </w:p>
    <w:p w14:paraId="3C323FB4"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w:t>
      </w:r>
    </w:p>
    <w:p w14:paraId="6EC2A43F" w14:textId="77777777" w:rsidR="003676B7" w:rsidRPr="00F47CB6" w:rsidRDefault="003676B7" w:rsidP="003676B7">
      <w:pPr>
        <w:jc w:val="both"/>
        <w:rPr>
          <w:rFonts w:ascii="Times New Roman" w:hAnsi="Times New Roman"/>
          <w:szCs w:val="24"/>
        </w:rPr>
      </w:pPr>
    </w:p>
    <w:p w14:paraId="3C23E625" w14:textId="77777777" w:rsidR="003676B7" w:rsidRPr="00F47CB6" w:rsidRDefault="003676B7" w:rsidP="003676B7">
      <w:pPr>
        <w:jc w:val="both"/>
        <w:rPr>
          <w:rFonts w:ascii="Times New Roman" w:hAnsi="Times New Roman"/>
          <w:szCs w:val="24"/>
        </w:rPr>
      </w:pPr>
      <w:r w:rsidRPr="00F47CB6">
        <w:rPr>
          <w:rFonts w:ascii="Times New Roman" w:hAnsi="Times New Roman"/>
          <w:b/>
          <w:szCs w:val="24"/>
        </w:rPr>
        <w:t>3.Numer telefonu:</w:t>
      </w:r>
      <w:r w:rsidRPr="00F47CB6">
        <w:rPr>
          <w:rFonts w:ascii="Times New Roman" w:hAnsi="Times New Roman"/>
          <w:szCs w:val="24"/>
        </w:rPr>
        <w:t xml:space="preserve"> .......................................................................................................................</w:t>
      </w:r>
    </w:p>
    <w:p w14:paraId="4840EA97" w14:textId="77777777" w:rsidR="003676B7" w:rsidRPr="00F47CB6" w:rsidRDefault="003676B7" w:rsidP="003676B7">
      <w:pPr>
        <w:jc w:val="both"/>
        <w:rPr>
          <w:rFonts w:ascii="Times New Roman" w:hAnsi="Times New Roman"/>
          <w:szCs w:val="24"/>
        </w:rPr>
      </w:pPr>
    </w:p>
    <w:p w14:paraId="7D7471D4" w14:textId="77777777" w:rsidR="003676B7" w:rsidRPr="00F47CB6" w:rsidRDefault="003676B7" w:rsidP="003676B7">
      <w:pPr>
        <w:jc w:val="both"/>
        <w:rPr>
          <w:rFonts w:ascii="Times New Roman" w:hAnsi="Times New Roman"/>
          <w:szCs w:val="24"/>
        </w:rPr>
      </w:pPr>
      <w:r w:rsidRPr="00F47CB6">
        <w:rPr>
          <w:rFonts w:ascii="Times New Roman" w:hAnsi="Times New Roman"/>
          <w:b/>
          <w:szCs w:val="24"/>
        </w:rPr>
        <w:t>4.Numer faksu:</w:t>
      </w:r>
      <w:r w:rsidRPr="00F47CB6">
        <w:rPr>
          <w:rFonts w:ascii="Times New Roman" w:hAnsi="Times New Roman"/>
          <w:szCs w:val="24"/>
        </w:rPr>
        <w:t xml:space="preserve"> ...........................................................................................................................</w:t>
      </w:r>
    </w:p>
    <w:p w14:paraId="773FBD16" w14:textId="77777777" w:rsidR="003676B7" w:rsidRPr="00F47CB6" w:rsidRDefault="003676B7" w:rsidP="003676B7">
      <w:pPr>
        <w:jc w:val="both"/>
        <w:rPr>
          <w:rFonts w:ascii="Times New Roman" w:hAnsi="Times New Roman"/>
          <w:szCs w:val="24"/>
        </w:rPr>
      </w:pPr>
    </w:p>
    <w:p w14:paraId="6345E48F" w14:textId="77777777" w:rsidR="003676B7" w:rsidRPr="00F47CB6" w:rsidRDefault="003676B7" w:rsidP="003676B7">
      <w:pPr>
        <w:jc w:val="both"/>
        <w:rPr>
          <w:rFonts w:ascii="Times New Roman" w:hAnsi="Times New Roman"/>
          <w:szCs w:val="24"/>
        </w:rPr>
      </w:pPr>
      <w:r w:rsidRPr="00F47CB6">
        <w:rPr>
          <w:rFonts w:ascii="Times New Roman" w:hAnsi="Times New Roman"/>
          <w:b/>
          <w:szCs w:val="24"/>
        </w:rPr>
        <w:t>5.Numer konta bankowego:</w:t>
      </w:r>
      <w:r w:rsidRPr="00F47CB6">
        <w:rPr>
          <w:rFonts w:ascii="Times New Roman" w:hAnsi="Times New Roman"/>
          <w:szCs w:val="24"/>
        </w:rPr>
        <w:t xml:space="preserve"> .....................................................................................................</w:t>
      </w:r>
    </w:p>
    <w:p w14:paraId="0B5E2DA0" w14:textId="77777777" w:rsidR="003676B7" w:rsidRPr="00F47CB6" w:rsidRDefault="003676B7" w:rsidP="003676B7">
      <w:pPr>
        <w:jc w:val="both"/>
        <w:rPr>
          <w:rFonts w:ascii="Times New Roman" w:hAnsi="Times New Roman"/>
          <w:szCs w:val="24"/>
        </w:rPr>
      </w:pPr>
    </w:p>
    <w:p w14:paraId="37090747" w14:textId="77777777" w:rsidR="003676B7" w:rsidRPr="00F47CB6" w:rsidRDefault="003676B7" w:rsidP="003676B7">
      <w:pPr>
        <w:jc w:val="both"/>
        <w:rPr>
          <w:rFonts w:ascii="Times New Roman" w:hAnsi="Times New Roman"/>
          <w:szCs w:val="24"/>
          <w:lang w:val="en-US"/>
        </w:rPr>
      </w:pPr>
      <w:r w:rsidRPr="00F47CB6">
        <w:rPr>
          <w:rFonts w:ascii="Times New Roman" w:hAnsi="Times New Roman"/>
          <w:szCs w:val="24"/>
          <w:lang w:val="en-US"/>
        </w:rPr>
        <w:t>.....................................................................................................................................................</w:t>
      </w:r>
    </w:p>
    <w:p w14:paraId="7068F273" w14:textId="77777777" w:rsidR="003676B7" w:rsidRPr="00F47CB6" w:rsidRDefault="003676B7" w:rsidP="003676B7">
      <w:pPr>
        <w:jc w:val="both"/>
        <w:rPr>
          <w:rFonts w:ascii="Times New Roman" w:hAnsi="Times New Roman"/>
          <w:szCs w:val="24"/>
          <w:lang w:val="en-US"/>
        </w:rPr>
      </w:pPr>
    </w:p>
    <w:p w14:paraId="052A26CF" w14:textId="77777777" w:rsidR="003676B7" w:rsidRPr="00F47CB6" w:rsidRDefault="003676B7" w:rsidP="003676B7">
      <w:pPr>
        <w:jc w:val="both"/>
        <w:rPr>
          <w:rFonts w:ascii="Times New Roman" w:hAnsi="Times New Roman"/>
          <w:szCs w:val="24"/>
          <w:lang w:val="en-US"/>
        </w:rPr>
      </w:pPr>
      <w:r w:rsidRPr="00F47CB6">
        <w:rPr>
          <w:rFonts w:ascii="Times New Roman" w:hAnsi="Times New Roman"/>
          <w:b/>
          <w:szCs w:val="24"/>
          <w:lang w:val="en-US"/>
        </w:rPr>
        <w:t>6. NIP</w:t>
      </w:r>
      <w:r w:rsidRPr="00F47CB6">
        <w:rPr>
          <w:rFonts w:ascii="Times New Roman" w:hAnsi="Times New Roman"/>
          <w:szCs w:val="24"/>
          <w:lang w:val="en-US"/>
        </w:rPr>
        <w:t>…………………………………………………………………………………………..</w:t>
      </w:r>
    </w:p>
    <w:p w14:paraId="3D1F7E95" w14:textId="77777777" w:rsidR="003676B7" w:rsidRPr="00F47CB6" w:rsidRDefault="003676B7" w:rsidP="003676B7">
      <w:pPr>
        <w:jc w:val="both"/>
        <w:rPr>
          <w:rFonts w:ascii="Times New Roman" w:hAnsi="Times New Roman"/>
          <w:szCs w:val="24"/>
          <w:lang w:val="en-US"/>
        </w:rPr>
      </w:pPr>
    </w:p>
    <w:p w14:paraId="7C47FA7C" w14:textId="77777777" w:rsidR="003676B7" w:rsidRPr="00F47CB6" w:rsidRDefault="003676B7" w:rsidP="003676B7">
      <w:pPr>
        <w:jc w:val="both"/>
        <w:rPr>
          <w:rFonts w:ascii="Times New Roman" w:hAnsi="Times New Roman"/>
          <w:szCs w:val="24"/>
          <w:lang w:val="en-US"/>
        </w:rPr>
      </w:pPr>
      <w:r w:rsidRPr="00F47CB6">
        <w:rPr>
          <w:rFonts w:ascii="Times New Roman" w:hAnsi="Times New Roman"/>
          <w:b/>
          <w:szCs w:val="24"/>
          <w:lang w:val="en-US"/>
        </w:rPr>
        <w:t>7. REGON</w:t>
      </w:r>
      <w:r w:rsidRPr="00F47CB6">
        <w:rPr>
          <w:rFonts w:ascii="Times New Roman" w:hAnsi="Times New Roman"/>
          <w:szCs w:val="24"/>
          <w:lang w:val="en-US"/>
        </w:rPr>
        <w:t>……………………………………………………………………………………..</w:t>
      </w:r>
    </w:p>
    <w:p w14:paraId="70615783" w14:textId="77777777" w:rsidR="003676B7" w:rsidRPr="00F47CB6" w:rsidRDefault="003676B7" w:rsidP="003676B7">
      <w:pPr>
        <w:tabs>
          <w:tab w:val="left" w:pos="0"/>
        </w:tabs>
        <w:spacing w:line="360" w:lineRule="auto"/>
        <w:jc w:val="both"/>
        <w:rPr>
          <w:rFonts w:ascii="Times New Roman" w:hAnsi="Times New Roman"/>
          <w:szCs w:val="24"/>
          <w:lang w:val="en-US"/>
        </w:rPr>
      </w:pPr>
    </w:p>
    <w:p w14:paraId="61672F27" w14:textId="77777777" w:rsidR="003676B7" w:rsidRPr="00F47CB6" w:rsidRDefault="003676B7" w:rsidP="003676B7">
      <w:pPr>
        <w:jc w:val="both"/>
        <w:rPr>
          <w:rFonts w:ascii="Times New Roman" w:hAnsi="Times New Roman"/>
          <w:szCs w:val="24"/>
          <w:lang w:val="en-US"/>
        </w:rPr>
      </w:pPr>
      <w:r w:rsidRPr="00F47CB6">
        <w:rPr>
          <w:rFonts w:ascii="Times New Roman" w:hAnsi="Times New Roman"/>
          <w:b/>
          <w:szCs w:val="24"/>
          <w:lang w:val="en-US"/>
        </w:rPr>
        <w:t>8.adres e-mail</w:t>
      </w:r>
      <w:r w:rsidRPr="00F47CB6">
        <w:rPr>
          <w:rFonts w:ascii="Times New Roman" w:hAnsi="Times New Roman"/>
          <w:szCs w:val="24"/>
          <w:lang w:val="en-US"/>
        </w:rPr>
        <w:t>………………………………………………………………………………….</w:t>
      </w:r>
    </w:p>
    <w:p w14:paraId="4E88E108" w14:textId="77777777" w:rsidR="003676B7" w:rsidRPr="00F47CB6" w:rsidRDefault="003676B7" w:rsidP="003676B7">
      <w:pPr>
        <w:jc w:val="both"/>
        <w:rPr>
          <w:rFonts w:ascii="Times New Roman" w:hAnsi="Times New Roman"/>
          <w:szCs w:val="24"/>
          <w:lang w:val="en-US"/>
        </w:rPr>
      </w:pPr>
    </w:p>
    <w:p w14:paraId="742DBF07" w14:textId="77777777" w:rsidR="003676B7" w:rsidRPr="00F47CB6" w:rsidRDefault="003676B7" w:rsidP="003676B7">
      <w:pPr>
        <w:jc w:val="both"/>
        <w:rPr>
          <w:rFonts w:ascii="Times New Roman" w:hAnsi="Times New Roman"/>
          <w:szCs w:val="24"/>
        </w:rPr>
      </w:pPr>
      <w:r w:rsidRPr="00F47CB6">
        <w:rPr>
          <w:rFonts w:ascii="Times New Roman" w:hAnsi="Times New Roman"/>
          <w:b/>
          <w:szCs w:val="24"/>
        </w:rPr>
        <w:t>9.strona internetowa</w:t>
      </w:r>
      <w:r w:rsidRPr="00F47CB6">
        <w:rPr>
          <w:rFonts w:ascii="Times New Roman" w:hAnsi="Times New Roman"/>
          <w:szCs w:val="24"/>
        </w:rPr>
        <w:t>…………………………………………………………………………..</w:t>
      </w:r>
    </w:p>
    <w:p w14:paraId="1A06688E" w14:textId="77777777" w:rsidR="003676B7" w:rsidRPr="00F47CB6" w:rsidRDefault="003676B7" w:rsidP="003676B7">
      <w:pPr>
        <w:spacing w:line="360" w:lineRule="auto"/>
        <w:jc w:val="both"/>
        <w:rPr>
          <w:rFonts w:ascii="Times New Roman" w:hAnsi="Times New Roman"/>
          <w:szCs w:val="24"/>
        </w:rPr>
      </w:pPr>
    </w:p>
    <w:p w14:paraId="02E5D08E" w14:textId="77777777" w:rsidR="003676B7" w:rsidRPr="00F47CB6" w:rsidRDefault="003676B7" w:rsidP="003676B7">
      <w:pPr>
        <w:spacing w:line="360" w:lineRule="auto"/>
        <w:rPr>
          <w:rFonts w:ascii="Times New Roman" w:hAnsi="Times New Roman"/>
          <w:szCs w:val="24"/>
        </w:rPr>
      </w:pPr>
      <w:r w:rsidRPr="00F47CB6">
        <w:rPr>
          <w:rFonts w:ascii="Times New Roman" w:hAnsi="Times New Roman"/>
          <w:b/>
          <w:szCs w:val="24"/>
        </w:rPr>
        <w:t>10. Numer KRS**</w:t>
      </w:r>
      <w:r w:rsidRPr="00F47CB6">
        <w:rPr>
          <w:rFonts w:ascii="Times New Roman" w:hAnsi="Times New Roman"/>
          <w:szCs w:val="24"/>
        </w:rPr>
        <w:t>……………………………………………………………………………….</w:t>
      </w:r>
    </w:p>
    <w:p w14:paraId="1FAFF8C3" w14:textId="49566900" w:rsidR="003676B7" w:rsidRPr="00F47CB6" w:rsidRDefault="003676B7" w:rsidP="003676B7">
      <w:pPr>
        <w:spacing w:line="276" w:lineRule="auto"/>
        <w:jc w:val="both"/>
        <w:rPr>
          <w:rFonts w:ascii="Times New Roman" w:hAnsi="Times New Roman"/>
          <w:i/>
          <w:szCs w:val="24"/>
        </w:rPr>
      </w:pPr>
      <w:r w:rsidRPr="00F47CB6">
        <w:rPr>
          <w:rFonts w:ascii="Times New Roman" w:hAnsi="Times New Roman"/>
          <w:i/>
          <w:szCs w:val="24"/>
        </w:rPr>
        <w:t>**W przypadku wskazania przez Wykonawcę w/w dokumentu, w formie elektronicznej pod określonymi adresami internetowymi ogólnodostępnych i bezpłatnych baz danych, Zamawiający pobiera samodzielnie z tych baz danych wskazany przez Wykonawcę w/w dokument – dotyczy również Wykonawców zarejestrowanych w CEIDG</w:t>
      </w:r>
    </w:p>
    <w:p w14:paraId="3CE7066A" w14:textId="77777777" w:rsidR="003676B7" w:rsidRPr="00F47CB6" w:rsidRDefault="003676B7" w:rsidP="003676B7">
      <w:pPr>
        <w:jc w:val="both"/>
        <w:rPr>
          <w:rFonts w:ascii="Times New Roman" w:hAnsi="Times New Roman"/>
          <w:b/>
          <w:szCs w:val="24"/>
        </w:rPr>
      </w:pPr>
      <w:r w:rsidRPr="00F47CB6">
        <w:rPr>
          <w:rFonts w:ascii="Times New Roman" w:hAnsi="Times New Roman"/>
          <w:b/>
          <w:szCs w:val="24"/>
        </w:rPr>
        <w:t xml:space="preserve">11. Oświadczam, że </w:t>
      </w:r>
      <w:r w:rsidRPr="00F47CB6">
        <w:rPr>
          <w:rFonts w:ascii="Times New Roman" w:hAnsi="Times New Roman"/>
          <w:b/>
          <w:i/>
          <w:szCs w:val="24"/>
        </w:rPr>
        <w:t xml:space="preserve">jesteśmy/nie jesteśmy * </w:t>
      </w:r>
      <w:r w:rsidRPr="00F47CB6">
        <w:rPr>
          <w:rFonts w:ascii="Times New Roman" w:hAnsi="Times New Roman"/>
          <w:b/>
          <w:szCs w:val="24"/>
        </w:rPr>
        <w:t xml:space="preserve">mikro lub małym lub średnim przedsiębiorcą. </w:t>
      </w:r>
    </w:p>
    <w:p w14:paraId="05EDE57B" w14:textId="77777777" w:rsidR="003676B7" w:rsidRPr="00F47CB6" w:rsidRDefault="003676B7" w:rsidP="003676B7">
      <w:pPr>
        <w:jc w:val="both"/>
        <w:rPr>
          <w:rFonts w:ascii="Times New Roman" w:hAnsi="Times New Roman"/>
          <w:color w:val="0070C0"/>
          <w:szCs w:val="24"/>
        </w:rPr>
      </w:pPr>
    </w:p>
    <w:p w14:paraId="1289526A" w14:textId="77777777" w:rsidR="003676B7" w:rsidRPr="00F47CB6" w:rsidRDefault="003676B7" w:rsidP="003676B7">
      <w:pPr>
        <w:jc w:val="both"/>
        <w:rPr>
          <w:rFonts w:ascii="Times New Roman" w:hAnsi="Times New Roman"/>
          <w:i/>
          <w:szCs w:val="24"/>
        </w:rPr>
      </w:pPr>
      <w:r w:rsidRPr="00F47CB6">
        <w:rPr>
          <w:rFonts w:ascii="Times New Roman" w:hAnsi="Times New Roman"/>
          <w:szCs w:val="24"/>
        </w:rPr>
        <w:lastRenderedPageBreak/>
        <w:t>*</w:t>
      </w:r>
      <w:r w:rsidRPr="00F47CB6">
        <w:rPr>
          <w:rFonts w:ascii="Times New Roman" w:hAnsi="Times New Roman"/>
          <w:i/>
          <w:szCs w:val="24"/>
        </w:rPr>
        <w:t>niepotrzebne skreślić</w:t>
      </w:r>
    </w:p>
    <w:p w14:paraId="392B5EDC" w14:textId="77777777" w:rsidR="003676B7" w:rsidRPr="00F47CB6" w:rsidRDefault="003676B7" w:rsidP="003676B7">
      <w:pPr>
        <w:jc w:val="both"/>
        <w:rPr>
          <w:rFonts w:ascii="Times New Roman" w:hAnsi="Times New Roman"/>
          <w:i/>
          <w:szCs w:val="24"/>
        </w:rPr>
      </w:pPr>
    </w:p>
    <w:p w14:paraId="4FE2FA28" w14:textId="77777777" w:rsidR="003676B7" w:rsidRPr="00F47CB6" w:rsidRDefault="003676B7" w:rsidP="003676B7">
      <w:pPr>
        <w:jc w:val="both"/>
        <w:rPr>
          <w:rFonts w:ascii="Times New Roman" w:hAnsi="Times New Roman"/>
          <w:i/>
          <w:szCs w:val="24"/>
        </w:rPr>
      </w:pPr>
      <w:r w:rsidRPr="00F47CB6">
        <w:rPr>
          <w:rFonts w:ascii="Times New Roman" w:hAnsi="Times New Roman"/>
          <w:i/>
          <w:szCs w:val="24"/>
        </w:rPr>
        <w:t>Por. zalecenie Komisji z dnia 6 maja 2003 r. dotyczące definicji mikroprzedsiębiorstw oraz małych i średnich przedsiębiorstw (Dz.U. L 124 z 20.5.2003, s. 36). Te informacje są wymagane wyłącznie do celów statystycznych.</w:t>
      </w:r>
    </w:p>
    <w:p w14:paraId="51A3C15F" w14:textId="77777777" w:rsidR="003676B7" w:rsidRPr="00F47CB6" w:rsidRDefault="003676B7" w:rsidP="003676B7">
      <w:pPr>
        <w:jc w:val="both"/>
        <w:rPr>
          <w:rFonts w:ascii="Times New Roman" w:hAnsi="Times New Roman"/>
          <w:i/>
          <w:szCs w:val="24"/>
        </w:rPr>
      </w:pPr>
      <w:r w:rsidRPr="00F47CB6">
        <w:rPr>
          <w:rFonts w:ascii="Times New Roman" w:hAnsi="Times New Roman"/>
          <w:b/>
          <w:i/>
          <w:szCs w:val="24"/>
        </w:rPr>
        <w:t>Mikroprzedsiębiorstwo</w:t>
      </w:r>
      <w:r w:rsidRPr="00F47CB6">
        <w:rPr>
          <w:rFonts w:ascii="Times New Roman" w:hAnsi="Times New Roman"/>
          <w:i/>
          <w:szCs w:val="24"/>
        </w:rPr>
        <w:t>: przedsiębiorstwo, które zatrudnia mniej niż 10 osób i którego roczny obrót lub roczna suma bilansowa nie przekracza 2 milionów EUR.</w:t>
      </w:r>
    </w:p>
    <w:p w14:paraId="123E487C" w14:textId="77777777" w:rsidR="003676B7" w:rsidRPr="00F47CB6" w:rsidRDefault="003676B7" w:rsidP="003676B7">
      <w:pPr>
        <w:jc w:val="both"/>
        <w:rPr>
          <w:rFonts w:ascii="Times New Roman" w:hAnsi="Times New Roman"/>
          <w:i/>
          <w:szCs w:val="24"/>
        </w:rPr>
      </w:pPr>
      <w:r w:rsidRPr="00F47CB6">
        <w:rPr>
          <w:rFonts w:ascii="Times New Roman" w:hAnsi="Times New Roman"/>
          <w:b/>
          <w:i/>
          <w:szCs w:val="24"/>
        </w:rPr>
        <w:t>Małe przedsiębiorstwo</w:t>
      </w:r>
      <w:r w:rsidRPr="00F47CB6">
        <w:rPr>
          <w:rFonts w:ascii="Times New Roman" w:hAnsi="Times New Roman"/>
          <w:i/>
          <w:szCs w:val="24"/>
        </w:rPr>
        <w:t>: przedsiębiorstwo, które zatrudnia mniej niż 50 osób i którego roczny obrót lub roczna suma bilansowa nie przekracza 10 milionów EUR.</w:t>
      </w:r>
    </w:p>
    <w:p w14:paraId="204AF5B5" w14:textId="0C8DCB84" w:rsidR="003676B7" w:rsidRDefault="003676B7" w:rsidP="002075BB">
      <w:pPr>
        <w:jc w:val="both"/>
        <w:rPr>
          <w:rFonts w:ascii="Times New Roman" w:hAnsi="Times New Roman"/>
          <w:i/>
          <w:szCs w:val="24"/>
        </w:rPr>
      </w:pPr>
      <w:r w:rsidRPr="00F47CB6">
        <w:rPr>
          <w:rFonts w:ascii="Times New Roman" w:hAnsi="Times New Roman"/>
          <w:b/>
          <w:i/>
          <w:szCs w:val="24"/>
        </w:rPr>
        <w:t>Średnie przedsiębiorstwa</w:t>
      </w:r>
      <w:r w:rsidRPr="00F47CB6">
        <w:rPr>
          <w:rFonts w:ascii="Times New Roman" w:hAnsi="Times New Roman"/>
          <w:i/>
          <w:szCs w:val="24"/>
        </w:rPr>
        <w:t>: przedsiębiorstwa, które nie są mikroprzedsiębiorstwami ani małymi przedsiębiorstwami i które zatrudniają mniej niż 250 osób i których roczny obrót nie przekracza 50 milionów EUR lub roczna suma bilansowa nie przekracza 43 milionów EUR.</w:t>
      </w:r>
    </w:p>
    <w:p w14:paraId="36C5478B" w14:textId="77777777" w:rsidR="002075BB" w:rsidRPr="002075BB" w:rsidRDefault="002075BB" w:rsidP="002075BB">
      <w:pPr>
        <w:jc w:val="both"/>
        <w:rPr>
          <w:rFonts w:ascii="Times New Roman" w:hAnsi="Times New Roman"/>
          <w:i/>
          <w:szCs w:val="24"/>
        </w:rPr>
      </w:pPr>
    </w:p>
    <w:p w14:paraId="76C0E59C" w14:textId="77777777" w:rsidR="003676B7" w:rsidRPr="00F47CB6" w:rsidRDefault="003676B7" w:rsidP="003676B7">
      <w:pPr>
        <w:spacing w:after="200" w:line="276" w:lineRule="auto"/>
        <w:jc w:val="both"/>
        <w:rPr>
          <w:rFonts w:ascii="Times New Roman" w:hAnsi="Times New Roman"/>
          <w:szCs w:val="24"/>
        </w:rPr>
      </w:pPr>
      <w:r w:rsidRPr="00F47CB6">
        <w:rPr>
          <w:rFonts w:ascii="Times New Roman" w:hAnsi="Times New Roman"/>
          <w:szCs w:val="24"/>
        </w:rPr>
        <w:t>1. Składamy ofertę na wykonanie zamówienia zgodnie z opisem przedmiotu zamówienia zawartym w Specyfikacji Wymagań Zamawiającego nr 22/Z/2019</w:t>
      </w:r>
    </w:p>
    <w:p w14:paraId="5EBFB4FB" w14:textId="00FF6EEE" w:rsidR="003676B7" w:rsidRPr="00F47CB6" w:rsidRDefault="003676B7" w:rsidP="003676B7">
      <w:pPr>
        <w:jc w:val="both"/>
        <w:rPr>
          <w:rFonts w:ascii="Times New Roman" w:hAnsi="Times New Roman"/>
          <w:szCs w:val="24"/>
        </w:rPr>
      </w:pPr>
      <w:r w:rsidRPr="00F47CB6">
        <w:rPr>
          <w:rFonts w:ascii="Times New Roman" w:hAnsi="Times New Roman"/>
          <w:szCs w:val="24"/>
        </w:rPr>
        <w:t>2. Oświadczamy, że zaoferowane przez nas produkty spełniają wszystkie wymagania zawarte w Specyfikacji Wymagań Zamawiającego nr 22/Z/2019</w:t>
      </w:r>
    </w:p>
    <w:p w14:paraId="7B8EE788"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3. Oferowany przedmiot zamówienia:</w:t>
      </w:r>
    </w:p>
    <w:p w14:paraId="34555141" w14:textId="77777777" w:rsidR="003676B7" w:rsidRPr="00F47CB6" w:rsidRDefault="003676B7" w:rsidP="003676B7">
      <w:pPr>
        <w:jc w:val="both"/>
        <w:rPr>
          <w:rFonts w:ascii="Times New Roman" w:hAnsi="Times New Roman"/>
          <w:b/>
          <w:szCs w:val="24"/>
        </w:rPr>
      </w:pPr>
    </w:p>
    <w:p w14:paraId="481B0666" w14:textId="170095D8" w:rsidR="003676B7" w:rsidRPr="00F47CB6" w:rsidRDefault="003676B7" w:rsidP="003676B7">
      <w:pPr>
        <w:jc w:val="both"/>
        <w:rPr>
          <w:rFonts w:ascii="Times New Roman" w:hAnsi="Times New Roman"/>
          <w:b/>
          <w:szCs w:val="24"/>
        </w:rPr>
      </w:pPr>
      <w:r w:rsidRPr="00F47CB6">
        <w:rPr>
          <w:rFonts w:ascii="Times New Roman" w:hAnsi="Times New Roman"/>
          <w:b/>
          <w:szCs w:val="24"/>
        </w:rPr>
        <w:t>Tabela nr 1</w:t>
      </w:r>
      <w:r w:rsidR="004D3DEA">
        <w:rPr>
          <w:rFonts w:ascii="Times New Roman" w:hAnsi="Times New Roman"/>
          <w:b/>
          <w:szCs w:val="24"/>
        </w:rPr>
        <w:t xml:space="preserve"> Zamówienia Podstawowego</w:t>
      </w:r>
      <w:r w:rsidRPr="00F47CB6">
        <w:rPr>
          <w:rFonts w:ascii="Times New Roman" w:hAnsi="Times New Roman"/>
          <w:b/>
          <w:szCs w:val="24"/>
        </w:rPr>
        <w:t xml:space="preserve">: </w:t>
      </w:r>
    </w:p>
    <w:p w14:paraId="4FD16473" w14:textId="77777777" w:rsidR="003676B7" w:rsidRPr="00F47CB6" w:rsidRDefault="003676B7" w:rsidP="003676B7">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494"/>
        <w:gridCol w:w="996"/>
        <w:gridCol w:w="1510"/>
        <w:gridCol w:w="1178"/>
        <w:gridCol w:w="977"/>
        <w:gridCol w:w="1221"/>
      </w:tblGrid>
      <w:tr w:rsidR="00F47CB6" w:rsidRPr="00F47CB6" w14:paraId="6E4325AD" w14:textId="77777777" w:rsidTr="005E2735">
        <w:tc>
          <w:tcPr>
            <w:tcW w:w="686" w:type="dxa"/>
            <w:shd w:val="clear" w:color="auto" w:fill="auto"/>
          </w:tcPr>
          <w:p w14:paraId="2F07711C"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Lp.</w:t>
            </w:r>
          </w:p>
        </w:tc>
        <w:tc>
          <w:tcPr>
            <w:tcW w:w="2494" w:type="dxa"/>
            <w:shd w:val="clear" w:color="auto" w:fill="auto"/>
          </w:tcPr>
          <w:p w14:paraId="4B8B1723"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Nazwa części</w:t>
            </w:r>
          </w:p>
        </w:tc>
        <w:tc>
          <w:tcPr>
            <w:tcW w:w="996" w:type="dxa"/>
            <w:shd w:val="clear" w:color="auto" w:fill="auto"/>
          </w:tcPr>
          <w:p w14:paraId="32037CFF"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 xml:space="preserve">Ilość </w:t>
            </w:r>
          </w:p>
        </w:tc>
        <w:tc>
          <w:tcPr>
            <w:tcW w:w="1510" w:type="dxa"/>
          </w:tcPr>
          <w:p w14:paraId="4ADF0FF6" w14:textId="77777777" w:rsidR="00F47CB6" w:rsidRPr="00F47CB6" w:rsidRDefault="00F47CB6" w:rsidP="00460A00">
            <w:pPr>
              <w:ind w:right="-2"/>
              <w:jc w:val="both"/>
              <w:rPr>
                <w:rFonts w:ascii="Times New Roman" w:hAnsi="Times New Roman"/>
                <w:b/>
                <w:szCs w:val="24"/>
              </w:rPr>
            </w:pPr>
            <w:r>
              <w:rPr>
                <w:rFonts w:ascii="Times New Roman" w:hAnsi="Times New Roman"/>
                <w:b/>
                <w:szCs w:val="24"/>
              </w:rPr>
              <w:t xml:space="preserve">Cena jednostkowa netto </w:t>
            </w:r>
          </w:p>
        </w:tc>
        <w:tc>
          <w:tcPr>
            <w:tcW w:w="1178" w:type="dxa"/>
            <w:shd w:val="clear" w:color="auto" w:fill="auto"/>
          </w:tcPr>
          <w:p w14:paraId="6A743B96"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Wartość netto w PLN</w:t>
            </w:r>
          </w:p>
        </w:tc>
        <w:tc>
          <w:tcPr>
            <w:tcW w:w="977" w:type="dxa"/>
            <w:shd w:val="clear" w:color="auto" w:fill="auto"/>
          </w:tcPr>
          <w:p w14:paraId="081EE6ED"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Stawka VAT</w:t>
            </w:r>
          </w:p>
        </w:tc>
        <w:tc>
          <w:tcPr>
            <w:tcW w:w="1221" w:type="dxa"/>
            <w:shd w:val="clear" w:color="auto" w:fill="auto"/>
          </w:tcPr>
          <w:p w14:paraId="248DC81F"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Wartość brutto w PLN</w:t>
            </w:r>
          </w:p>
        </w:tc>
      </w:tr>
      <w:tr w:rsidR="00F47CB6" w:rsidRPr="00F47CB6" w14:paraId="54B47C3A" w14:textId="77777777" w:rsidTr="005E2735">
        <w:trPr>
          <w:trHeight w:val="997"/>
        </w:trPr>
        <w:tc>
          <w:tcPr>
            <w:tcW w:w="686" w:type="dxa"/>
            <w:shd w:val="clear" w:color="auto" w:fill="auto"/>
          </w:tcPr>
          <w:p w14:paraId="21094494"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1.</w:t>
            </w:r>
          </w:p>
          <w:p w14:paraId="7B989670" w14:textId="77777777" w:rsidR="00F47CB6" w:rsidRPr="00F47CB6" w:rsidRDefault="00F47CB6" w:rsidP="00460A00">
            <w:pPr>
              <w:ind w:right="-2"/>
              <w:jc w:val="both"/>
              <w:rPr>
                <w:rFonts w:ascii="Times New Roman" w:hAnsi="Times New Roman"/>
                <w:b/>
                <w:szCs w:val="24"/>
              </w:rPr>
            </w:pPr>
          </w:p>
        </w:tc>
        <w:tc>
          <w:tcPr>
            <w:tcW w:w="2494" w:type="dxa"/>
            <w:shd w:val="clear" w:color="auto" w:fill="auto"/>
          </w:tcPr>
          <w:p w14:paraId="7A791EF3" w14:textId="624F41A7" w:rsidR="00F47CB6" w:rsidRPr="002075BB" w:rsidRDefault="00F47CB6" w:rsidP="002075BB">
            <w:pPr>
              <w:jc w:val="both"/>
              <w:rPr>
                <w:rFonts w:ascii="Times New Roman" w:hAnsi="Times New Roman"/>
                <w:b/>
                <w:szCs w:val="24"/>
                <w:u w:val="single"/>
              </w:rPr>
            </w:pPr>
            <w:r w:rsidRPr="00F47CB6">
              <w:rPr>
                <w:rFonts w:ascii="Times New Roman" w:hAnsi="Times New Roman"/>
                <w:b/>
                <w:szCs w:val="24"/>
                <w:u w:val="single"/>
              </w:rPr>
              <w:t xml:space="preserve">Rejestrator Czasu Pracy (RCP) (wejść/wyjść)  </w:t>
            </w:r>
          </w:p>
        </w:tc>
        <w:tc>
          <w:tcPr>
            <w:tcW w:w="996" w:type="dxa"/>
            <w:shd w:val="clear" w:color="auto" w:fill="auto"/>
          </w:tcPr>
          <w:p w14:paraId="13A558CD"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 xml:space="preserve">5 sztuk </w:t>
            </w:r>
          </w:p>
        </w:tc>
        <w:tc>
          <w:tcPr>
            <w:tcW w:w="1510" w:type="dxa"/>
          </w:tcPr>
          <w:p w14:paraId="494C6226" w14:textId="77777777" w:rsidR="00F47CB6" w:rsidRPr="00F47CB6" w:rsidRDefault="00F47CB6" w:rsidP="00460A00">
            <w:pPr>
              <w:ind w:right="-2"/>
              <w:jc w:val="both"/>
              <w:rPr>
                <w:rFonts w:ascii="Times New Roman" w:hAnsi="Times New Roman"/>
                <w:b/>
                <w:szCs w:val="24"/>
              </w:rPr>
            </w:pPr>
          </w:p>
        </w:tc>
        <w:tc>
          <w:tcPr>
            <w:tcW w:w="1178" w:type="dxa"/>
            <w:shd w:val="clear" w:color="auto" w:fill="auto"/>
          </w:tcPr>
          <w:p w14:paraId="125E360E" w14:textId="77777777" w:rsidR="00F47CB6" w:rsidRPr="00F47CB6" w:rsidRDefault="00F47CB6" w:rsidP="00460A00">
            <w:pPr>
              <w:ind w:right="-2"/>
              <w:jc w:val="both"/>
              <w:rPr>
                <w:rFonts w:ascii="Times New Roman" w:hAnsi="Times New Roman"/>
                <w:b/>
                <w:szCs w:val="24"/>
              </w:rPr>
            </w:pPr>
          </w:p>
        </w:tc>
        <w:tc>
          <w:tcPr>
            <w:tcW w:w="977" w:type="dxa"/>
            <w:shd w:val="clear" w:color="auto" w:fill="auto"/>
          </w:tcPr>
          <w:p w14:paraId="434C804A" w14:textId="77777777" w:rsidR="00F47CB6" w:rsidRPr="00F47CB6" w:rsidRDefault="00F47CB6" w:rsidP="00460A00">
            <w:pPr>
              <w:ind w:right="-2"/>
              <w:jc w:val="both"/>
              <w:rPr>
                <w:rFonts w:ascii="Times New Roman" w:hAnsi="Times New Roman"/>
                <w:b/>
                <w:szCs w:val="24"/>
              </w:rPr>
            </w:pPr>
          </w:p>
        </w:tc>
        <w:tc>
          <w:tcPr>
            <w:tcW w:w="1221" w:type="dxa"/>
            <w:shd w:val="clear" w:color="auto" w:fill="auto"/>
          </w:tcPr>
          <w:p w14:paraId="68E2827A" w14:textId="77777777" w:rsidR="00F47CB6" w:rsidRPr="00F47CB6" w:rsidRDefault="00F47CB6" w:rsidP="00460A00">
            <w:pPr>
              <w:ind w:right="-2"/>
              <w:jc w:val="both"/>
              <w:rPr>
                <w:rFonts w:ascii="Times New Roman" w:hAnsi="Times New Roman"/>
                <w:b/>
                <w:szCs w:val="24"/>
              </w:rPr>
            </w:pPr>
          </w:p>
        </w:tc>
      </w:tr>
      <w:tr w:rsidR="00F47CB6" w:rsidRPr="00F47CB6" w14:paraId="1DCC83AF" w14:textId="77777777" w:rsidTr="005E2735">
        <w:tc>
          <w:tcPr>
            <w:tcW w:w="686" w:type="dxa"/>
            <w:shd w:val="clear" w:color="auto" w:fill="auto"/>
          </w:tcPr>
          <w:p w14:paraId="2B0EAB37"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2.</w:t>
            </w:r>
          </w:p>
        </w:tc>
        <w:tc>
          <w:tcPr>
            <w:tcW w:w="2494" w:type="dxa"/>
            <w:shd w:val="clear" w:color="auto" w:fill="auto"/>
          </w:tcPr>
          <w:p w14:paraId="6CCB3744" w14:textId="77777777" w:rsidR="00F47CB6" w:rsidRPr="0090104C" w:rsidRDefault="00F47CB6" w:rsidP="00460A00">
            <w:pPr>
              <w:ind w:right="-2"/>
              <w:jc w:val="both"/>
              <w:rPr>
                <w:rFonts w:ascii="Times New Roman" w:hAnsi="Times New Roman"/>
                <w:b/>
                <w:szCs w:val="24"/>
              </w:rPr>
            </w:pPr>
            <w:r w:rsidRPr="0090104C">
              <w:rPr>
                <w:rFonts w:ascii="Times New Roman" w:hAnsi="Times New Roman"/>
                <w:b/>
                <w:szCs w:val="24"/>
              </w:rPr>
              <w:t>Karty do RCP</w:t>
            </w:r>
          </w:p>
        </w:tc>
        <w:tc>
          <w:tcPr>
            <w:tcW w:w="996" w:type="dxa"/>
            <w:shd w:val="clear" w:color="auto" w:fill="auto"/>
          </w:tcPr>
          <w:p w14:paraId="4B14272F"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 xml:space="preserve">275 sztuk </w:t>
            </w:r>
          </w:p>
        </w:tc>
        <w:tc>
          <w:tcPr>
            <w:tcW w:w="1510" w:type="dxa"/>
          </w:tcPr>
          <w:p w14:paraId="5F301D19" w14:textId="77777777" w:rsidR="00F47CB6" w:rsidRPr="00F47CB6" w:rsidRDefault="00F47CB6" w:rsidP="00460A00">
            <w:pPr>
              <w:ind w:right="-2"/>
              <w:jc w:val="both"/>
              <w:rPr>
                <w:rFonts w:ascii="Times New Roman" w:hAnsi="Times New Roman"/>
                <w:b/>
                <w:szCs w:val="24"/>
              </w:rPr>
            </w:pPr>
          </w:p>
        </w:tc>
        <w:tc>
          <w:tcPr>
            <w:tcW w:w="1178" w:type="dxa"/>
            <w:shd w:val="clear" w:color="auto" w:fill="auto"/>
          </w:tcPr>
          <w:p w14:paraId="53D93EEB" w14:textId="77777777" w:rsidR="00F47CB6" w:rsidRPr="00F47CB6" w:rsidRDefault="00F47CB6" w:rsidP="00460A00">
            <w:pPr>
              <w:ind w:right="-2"/>
              <w:jc w:val="both"/>
              <w:rPr>
                <w:rFonts w:ascii="Times New Roman" w:hAnsi="Times New Roman"/>
                <w:b/>
                <w:szCs w:val="24"/>
              </w:rPr>
            </w:pPr>
          </w:p>
        </w:tc>
        <w:tc>
          <w:tcPr>
            <w:tcW w:w="977" w:type="dxa"/>
            <w:shd w:val="clear" w:color="auto" w:fill="auto"/>
          </w:tcPr>
          <w:p w14:paraId="504F9A5B" w14:textId="77777777" w:rsidR="00F47CB6" w:rsidRPr="00F47CB6" w:rsidRDefault="00F47CB6" w:rsidP="00460A00">
            <w:pPr>
              <w:ind w:right="-2"/>
              <w:jc w:val="both"/>
              <w:rPr>
                <w:rFonts w:ascii="Times New Roman" w:hAnsi="Times New Roman"/>
                <w:b/>
                <w:szCs w:val="24"/>
              </w:rPr>
            </w:pPr>
          </w:p>
        </w:tc>
        <w:tc>
          <w:tcPr>
            <w:tcW w:w="1221" w:type="dxa"/>
            <w:shd w:val="clear" w:color="auto" w:fill="auto"/>
          </w:tcPr>
          <w:p w14:paraId="18E17EDC" w14:textId="77777777" w:rsidR="00F47CB6" w:rsidRPr="00F47CB6" w:rsidRDefault="00F47CB6" w:rsidP="00460A00">
            <w:pPr>
              <w:ind w:right="-2"/>
              <w:jc w:val="both"/>
              <w:rPr>
                <w:rFonts w:ascii="Times New Roman" w:hAnsi="Times New Roman"/>
                <w:b/>
                <w:szCs w:val="24"/>
              </w:rPr>
            </w:pPr>
          </w:p>
        </w:tc>
      </w:tr>
      <w:tr w:rsidR="00F47CB6" w:rsidRPr="00F47CB6" w14:paraId="06DA0007" w14:textId="77777777" w:rsidTr="005E2735">
        <w:tc>
          <w:tcPr>
            <w:tcW w:w="686" w:type="dxa"/>
            <w:shd w:val="clear" w:color="auto" w:fill="auto"/>
          </w:tcPr>
          <w:p w14:paraId="49E4882C"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3.</w:t>
            </w:r>
          </w:p>
        </w:tc>
        <w:tc>
          <w:tcPr>
            <w:tcW w:w="2494" w:type="dxa"/>
            <w:shd w:val="clear" w:color="auto" w:fill="auto"/>
          </w:tcPr>
          <w:p w14:paraId="5F48D148" w14:textId="77777777" w:rsidR="00F47CB6" w:rsidRPr="0090104C" w:rsidRDefault="00F47CB6" w:rsidP="00460A00">
            <w:pPr>
              <w:jc w:val="both"/>
              <w:rPr>
                <w:rFonts w:ascii="Times New Roman" w:hAnsi="Times New Roman"/>
                <w:b/>
                <w:szCs w:val="24"/>
              </w:rPr>
            </w:pPr>
            <w:r w:rsidRPr="0090104C">
              <w:rPr>
                <w:rFonts w:ascii="Times New Roman" w:hAnsi="Times New Roman"/>
                <w:b/>
                <w:szCs w:val="24"/>
              </w:rPr>
              <w:t xml:space="preserve">Przeszkolenie Personelu Zamawiającego </w:t>
            </w:r>
          </w:p>
        </w:tc>
        <w:tc>
          <w:tcPr>
            <w:tcW w:w="996" w:type="dxa"/>
            <w:shd w:val="clear" w:color="auto" w:fill="auto"/>
          </w:tcPr>
          <w:p w14:paraId="5F8104AA" w14:textId="77777777" w:rsidR="005E2735" w:rsidRDefault="005E2735" w:rsidP="005E2735">
            <w:pPr>
              <w:ind w:right="-2"/>
              <w:jc w:val="center"/>
              <w:rPr>
                <w:rFonts w:ascii="Times New Roman" w:hAnsi="Times New Roman"/>
                <w:b/>
                <w:strike/>
                <w:szCs w:val="24"/>
              </w:rPr>
            </w:pPr>
          </w:p>
          <w:p w14:paraId="07919412" w14:textId="2C142072" w:rsidR="00F47CB6" w:rsidRPr="005E2735" w:rsidRDefault="005E2735" w:rsidP="005E2735">
            <w:pPr>
              <w:ind w:right="-2"/>
              <w:jc w:val="center"/>
              <w:rPr>
                <w:rFonts w:ascii="Times New Roman" w:hAnsi="Times New Roman"/>
                <w:b/>
                <w:strike/>
                <w:szCs w:val="24"/>
              </w:rPr>
            </w:pPr>
            <w:r>
              <w:rPr>
                <w:rFonts w:ascii="Times New Roman" w:hAnsi="Times New Roman"/>
                <w:b/>
                <w:szCs w:val="24"/>
              </w:rPr>
              <w:t>……….</w:t>
            </w:r>
          </w:p>
        </w:tc>
        <w:tc>
          <w:tcPr>
            <w:tcW w:w="1510" w:type="dxa"/>
          </w:tcPr>
          <w:p w14:paraId="4A4052E7" w14:textId="77777777" w:rsidR="005E2735" w:rsidRDefault="005E2735" w:rsidP="00460A00">
            <w:pPr>
              <w:ind w:right="-2"/>
              <w:jc w:val="both"/>
              <w:rPr>
                <w:rFonts w:ascii="Times New Roman" w:hAnsi="Times New Roman"/>
                <w:b/>
                <w:strike/>
                <w:szCs w:val="24"/>
              </w:rPr>
            </w:pPr>
          </w:p>
          <w:p w14:paraId="76EA3301" w14:textId="7D8157E9" w:rsidR="00F47CB6" w:rsidRPr="00F47CB6" w:rsidRDefault="005E2735" w:rsidP="00460A00">
            <w:pPr>
              <w:ind w:right="-2"/>
              <w:jc w:val="both"/>
              <w:rPr>
                <w:rFonts w:ascii="Times New Roman" w:hAnsi="Times New Roman"/>
                <w:b/>
                <w:szCs w:val="24"/>
              </w:rPr>
            </w:pPr>
            <w:r>
              <w:rPr>
                <w:rFonts w:ascii="Times New Roman" w:hAnsi="Times New Roman"/>
                <w:b/>
                <w:szCs w:val="24"/>
              </w:rPr>
              <w:t>……………</w:t>
            </w:r>
          </w:p>
        </w:tc>
        <w:tc>
          <w:tcPr>
            <w:tcW w:w="1178" w:type="dxa"/>
            <w:shd w:val="clear" w:color="auto" w:fill="auto"/>
          </w:tcPr>
          <w:p w14:paraId="11B39D9C" w14:textId="77777777" w:rsidR="00F47CB6" w:rsidRPr="00F47CB6" w:rsidRDefault="00F47CB6" w:rsidP="00460A00">
            <w:pPr>
              <w:ind w:right="-2"/>
              <w:jc w:val="both"/>
              <w:rPr>
                <w:rFonts w:ascii="Times New Roman" w:hAnsi="Times New Roman"/>
                <w:b/>
                <w:szCs w:val="24"/>
              </w:rPr>
            </w:pPr>
          </w:p>
        </w:tc>
        <w:tc>
          <w:tcPr>
            <w:tcW w:w="977" w:type="dxa"/>
            <w:shd w:val="clear" w:color="auto" w:fill="auto"/>
          </w:tcPr>
          <w:p w14:paraId="32B2210C" w14:textId="77777777" w:rsidR="00F47CB6" w:rsidRPr="00F47CB6" w:rsidRDefault="00F47CB6" w:rsidP="00460A00">
            <w:pPr>
              <w:ind w:right="-2"/>
              <w:jc w:val="both"/>
              <w:rPr>
                <w:rFonts w:ascii="Times New Roman" w:hAnsi="Times New Roman"/>
                <w:b/>
                <w:szCs w:val="24"/>
              </w:rPr>
            </w:pPr>
          </w:p>
        </w:tc>
        <w:tc>
          <w:tcPr>
            <w:tcW w:w="1221" w:type="dxa"/>
            <w:shd w:val="clear" w:color="auto" w:fill="auto"/>
          </w:tcPr>
          <w:p w14:paraId="76AA85C0" w14:textId="77777777" w:rsidR="00F47CB6" w:rsidRPr="00F47CB6" w:rsidRDefault="00F47CB6" w:rsidP="00460A00">
            <w:pPr>
              <w:ind w:right="-2"/>
              <w:jc w:val="both"/>
              <w:rPr>
                <w:rFonts w:ascii="Times New Roman" w:hAnsi="Times New Roman"/>
                <w:b/>
                <w:szCs w:val="24"/>
              </w:rPr>
            </w:pPr>
          </w:p>
        </w:tc>
      </w:tr>
      <w:tr w:rsidR="00F47CB6" w:rsidRPr="00F47CB6" w14:paraId="736A12AA" w14:textId="77777777" w:rsidTr="005E2735">
        <w:tc>
          <w:tcPr>
            <w:tcW w:w="686" w:type="dxa"/>
            <w:shd w:val="clear" w:color="auto" w:fill="auto"/>
          </w:tcPr>
          <w:p w14:paraId="743FC7F5" w14:textId="77777777" w:rsidR="00F47CB6" w:rsidRPr="00F47CB6" w:rsidRDefault="00F47CB6" w:rsidP="00460A00">
            <w:pPr>
              <w:ind w:right="-2"/>
              <w:jc w:val="both"/>
              <w:rPr>
                <w:rFonts w:ascii="Times New Roman" w:hAnsi="Times New Roman"/>
                <w:b/>
                <w:szCs w:val="24"/>
              </w:rPr>
            </w:pPr>
            <w:r w:rsidRPr="00F47CB6">
              <w:rPr>
                <w:rFonts w:ascii="Times New Roman" w:hAnsi="Times New Roman"/>
                <w:b/>
                <w:szCs w:val="24"/>
              </w:rPr>
              <w:t>4.</w:t>
            </w:r>
          </w:p>
        </w:tc>
        <w:tc>
          <w:tcPr>
            <w:tcW w:w="2494" w:type="dxa"/>
            <w:shd w:val="clear" w:color="auto" w:fill="auto"/>
          </w:tcPr>
          <w:p w14:paraId="4DE703C7" w14:textId="77777777" w:rsidR="00F47CB6" w:rsidRPr="00F47CB6" w:rsidRDefault="00F47CB6" w:rsidP="00460A00">
            <w:pPr>
              <w:keepNext/>
              <w:jc w:val="both"/>
              <w:outlineLvl w:val="0"/>
              <w:rPr>
                <w:rFonts w:ascii="Times New Roman" w:hAnsi="Times New Roman"/>
                <w:szCs w:val="24"/>
              </w:rPr>
            </w:pPr>
            <w:r w:rsidRPr="00F47CB6">
              <w:rPr>
                <w:rFonts w:ascii="Times New Roman" w:hAnsi="Times New Roman"/>
                <w:b/>
                <w:szCs w:val="24"/>
                <w:u w:val="single"/>
              </w:rPr>
              <w:t>Serwis wraz z gwarancją na 24 miesiące</w:t>
            </w:r>
          </w:p>
        </w:tc>
        <w:tc>
          <w:tcPr>
            <w:tcW w:w="996" w:type="dxa"/>
            <w:shd w:val="clear" w:color="auto" w:fill="auto"/>
          </w:tcPr>
          <w:p w14:paraId="4D5CFE03" w14:textId="77777777" w:rsidR="005E2735" w:rsidRDefault="005E2735" w:rsidP="00460A00">
            <w:pPr>
              <w:ind w:right="-2"/>
              <w:jc w:val="both"/>
              <w:rPr>
                <w:rFonts w:ascii="Times New Roman" w:hAnsi="Times New Roman"/>
                <w:b/>
                <w:strike/>
                <w:szCs w:val="24"/>
              </w:rPr>
            </w:pPr>
          </w:p>
          <w:p w14:paraId="3288DA36" w14:textId="3E730710" w:rsidR="00F47CB6" w:rsidRPr="00F47CB6" w:rsidRDefault="005E2735" w:rsidP="00460A00">
            <w:pPr>
              <w:ind w:right="-2"/>
              <w:jc w:val="both"/>
              <w:rPr>
                <w:rFonts w:ascii="Times New Roman" w:hAnsi="Times New Roman"/>
                <w:b/>
                <w:szCs w:val="24"/>
              </w:rPr>
            </w:pPr>
            <w:r>
              <w:rPr>
                <w:rFonts w:ascii="Times New Roman" w:hAnsi="Times New Roman"/>
                <w:b/>
                <w:szCs w:val="24"/>
              </w:rPr>
              <w:t>……….</w:t>
            </w:r>
          </w:p>
        </w:tc>
        <w:tc>
          <w:tcPr>
            <w:tcW w:w="1510" w:type="dxa"/>
          </w:tcPr>
          <w:p w14:paraId="24991DE7" w14:textId="77777777" w:rsidR="00F47CB6" w:rsidRDefault="00F47CB6" w:rsidP="00460A00">
            <w:pPr>
              <w:ind w:right="-2"/>
              <w:jc w:val="both"/>
              <w:rPr>
                <w:rFonts w:ascii="Times New Roman" w:hAnsi="Times New Roman"/>
                <w:b/>
                <w:szCs w:val="24"/>
              </w:rPr>
            </w:pPr>
          </w:p>
          <w:p w14:paraId="47281931" w14:textId="62C7C5E6" w:rsidR="005E2735" w:rsidRPr="00F47CB6" w:rsidRDefault="005E2735" w:rsidP="00460A00">
            <w:pPr>
              <w:ind w:right="-2"/>
              <w:jc w:val="both"/>
              <w:rPr>
                <w:rFonts w:ascii="Times New Roman" w:hAnsi="Times New Roman"/>
                <w:b/>
                <w:szCs w:val="24"/>
              </w:rPr>
            </w:pPr>
            <w:r>
              <w:rPr>
                <w:rFonts w:ascii="Times New Roman" w:hAnsi="Times New Roman"/>
                <w:b/>
                <w:szCs w:val="24"/>
              </w:rPr>
              <w:t>……………</w:t>
            </w:r>
          </w:p>
        </w:tc>
        <w:tc>
          <w:tcPr>
            <w:tcW w:w="1178" w:type="dxa"/>
            <w:shd w:val="clear" w:color="auto" w:fill="auto"/>
          </w:tcPr>
          <w:p w14:paraId="685B42E4" w14:textId="77777777" w:rsidR="00F47CB6" w:rsidRPr="00F47CB6" w:rsidRDefault="00F47CB6" w:rsidP="00460A00">
            <w:pPr>
              <w:ind w:right="-2"/>
              <w:jc w:val="both"/>
              <w:rPr>
                <w:rFonts w:ascii="Times New Roman" w:hAnsi="Times New Roman"/>
                <w:b/>
                <w:szCs w:val="24"/>
              </w:rPr>
            </w:pPr>
          </w:p>
        </w:tc>
        <w:tc>
          <w:tcPr>
            <w:tcW w:w="977" w:type="dxa"/>
            <w:shd w:val="clear" w:color="auto" w:fill="auto"/>
          </w:tcPr>
          <w:p w14:paraId="102219B8" w14:textId="77777777" w:rsidR="00F47CB6" w:rsidRPr="00F47CB6" w:rsidRDefault="00F47CB6" w:rsidP="00460A00">
            <w:pPr>
              <w:ind w:right="-2"/>
              <w:jc w:val="both"/>
              <w:rPr>
                <w:rFonts w:ascii="Times New Roman" w:hAnsi="Times New Roman"/>
                <w:b/>
                <w:szCs w:val="24"/>
              </w:rPr>
            </w:pPr>
          </w:p>
        </w:tc>
        <w:tc>
          <w:tcPr>
            <w:tcW w:w="1221" w:type="dxa"/>
            <w:shd w:val="clear" w:color="auto" w:fill="auto"/>
          </w:tcPr>
          <w:p w14:paraId="0741691C" w14:textId="77777777" w:rsidR="00F47CB6" w:rsidRPr="00F47CB6" w:rsidRDefault="00F47CB6" w:rsidP="00460A00">
            <w:pPr>
              <w:ind w:right="-2"/>
              <w:jc w:val="both"/>
              <w:rPr>
                <w:rFonts w:ascii="Times New Roman" w:hAnsi="Times New Roman"/>
                <w:b/>
                <w:szCs w:val="24"/>
              </w:rPr>
            </w:pPr>
          </w:p>
        </w:tc>
      </w:tr>
      <w:tr w:rsidR="005E2735" w:rsidRPr="00F47CB6" w14:paraId="50E32720" w14:textId="77777777" w:rsidTr="005E2735">
        <w:tc>
          <w:tcPr>
            <w:tcW w:w="686" w:type="dxa"/>
            <w:shd w:val="clear" w:color="auto" w:fill="auto"/>
          </w:tcPr>
          <w:p w14:paraId="475AE623" w14:textId="77777777" w:rsidR="005E2735" w:rsidRPr="00F47CB6" w:rsidRDefault="005E2735" w:rsidP="00460A00">
            <w:pPr>
              <w:ind w:right="-2"/>
              <w:jc w:val="both"/>
              <w:rPr>
                <w:rFonts w:ascii="Times New Roman" w:hAnsi="Times New Roman"/>
                <w:b/>
                <w:szCs w:val="24"/>
              </w:rPr>
            </w:pPr>
            <w:r w:rsidRPr="00F47CB6">
              <w:rPr>
                <w:rFonts w:ascii="Times New Roman" w:hAnsi="Times New Roman"/>
                <w:b/>
                <w:szCs w:val="24"/>
              </w:rPr>
              <w:t>9.</w:t>
            </w:r>
          </w:p>
        </w:tc>
        <w:tc>
          <w:tcPr>
            <w:tcW w:w="5000" w:type="dxa"/>
            <w:gridSpan w:val="3"/>
            <w:shd w:val="clear" w:color="auto" w:fill="auto"/>
          </w:tcPr>
          <w:p w14:paraId="6F703898" w14:textId="7C21B2F0" w:rsidR="005E2735" w:rsidRPr="00F47CB6" w:rsidRDefault="005E2735" w:rsidP="00460A00">
            <w:pPr>
              <w:ind w:right="-2"/>
              <w:jc w:val="both"/>
              <w:rPr>
                <w:rFonts w:ascii="Times New Roman" w:hAnsi="Times New Roman"/>
                <w:b/>
                <w:szCs w:val="24"/>
              </w:rPr>
            </w:pPr>
            <w:r w:rsidRPr="00F47CB6">
              <w:rPr>
                <w:rFonts w:ascii="Times New Roman" w:hAnsi="Times New Roman"/>
                <w:b/>
                <w:szCs w:val="24"/>
              </w:rPr>
              <w:t>RAZEM</w:t>
            </w:r>
          </w:p>
        </w:tc>
        <w:tc>
          <w:tcPr>
            <w:tcW w:w="1178" w:type="dxa"/>
            <w:shd w:val="clear" w:color="auto" w:fill="auto"/>
          </w:tcPr>
          <w:p w14:paraId="3F37FFE0" w14:textId="77777777" w:rsidR="005E2735" w:rsidRPr="00F47CB6" w:rsidRDefault="005E2735" w:rsidP="00460A00">
            <w:pPr>
              <w:ind w:right="-2"/>
              <w:jc w:val="both"/>
              <w:rPr>
                <w:rFonts w:ascii="Times New Roman" w:hAnsi="Times New Roman"/>
                <w:b/>
                <w:szCs w:val="24"/>
              </w:rPr>
            </w:pPr>
          </w:p>
        </w:tc>
        <w:tc>
          <w:tcPr>
            <w:tcW w:w="977" w:type="dxa"/>
            <w:shd w:val="clear" w:color="auto" w:fill="auto"/>
          </w:tcPr>
          <w:p w14:paraId="62601A80" w14:textId="77777777" w:rsidR="005E2735" w:rsidRPr="00F47CB6" w:rsidRDefault="005E2735" w:rsidP="00460A00">
            <w:pPr>
              <w:ind w:right="-2"/>
              <w:jc w:val="both"/>
              <w:rPr>
                <w:rFonts w:ascii="Times New Roman" w:hAnsi="Times New Roman"/>
                <w:b/>
                <w:szCs w:val="24"/>
              </w:rPr>
            </w:pPr>
          </w:p>
        </w:tc>
        <w:tc>
          <w:tcPr>
            <w:tcW w:w="1221" w:type="dxa"/>
            <w:shd w:val="clear" w:color="auto" w:fill="auto"/>
          </w:tcPr>
          <w:p w14:paraId="1BE59072" w14:textId="77777777" w:rsidR="005E2735" w:rsidRPr="00F47CB6" w:rsidRDefault="005E2735" w:rsidP="00460A00">
            <w:pPr>
              <w:ind w:right="-2"/>
              <w:jc w:val="both"/>
              <w:rPr>
                <w:rFonts w:ascii="Times New Roman" w:hAnsi="Times New Roman"/>
                <w:b/>
                <w:szCs w:val="24"/>
              </w:rPr>
            </w:pPr>
          </w:p>
        </w:tc>
      </w:tr>
    </w:tbl>
    <w:p w14:paraId="7C9E5E93" w14:textId="77777777" w:rsidR="003676B7" w:rsidRPr="00F47CB6" w:rsidRDefault="003676B7" w:rsidP="003676B7">
      <w:pPr>
        <w:jc w:val="both"/>
        <w:rPr>
          <w:rFonts w:ascii="Times New Roman" w:hAnsi="Times New Roman"/>
          <w:b/>
          <w:szCs w:val="24"/>
        </w:rPr>
      </w:pPr>
    </w:p>
    <w:p w14:paraId="629F34F2" w14:textId="77777777" w:rsidR="003676B7" w:rsidRPr="00F47CB6" w:rsidRDefault="003676B7" w:rsidP="003676B7">
      <w:pPr>
        <w:jc w:val="both"/>
        <w:rPr>
          <w:rFonts w:ascii="Times New Roman" w:hAnsi="Times New Roman"/>
          <w:b/>
          <w:szCs w:val="24"/>
        </w:rPr>
      </w:pPr>
      <w:r w:rsidRPr="00F47CB6">
        <w:rPr>
          <w:rFonts w:ascii="Times New Roman" w:hAnsi="Times New Roman"/>
          <w:b/>
          <w:szCs w:val="24"/>
        </w:rPr>
        <w:t>Tabela nr 2 Prawo Opcji:</w:t>
      </w:r>
    </w:p>
    <w:p w14:paraId="10BF1862" w14:textId="77777777" w:rsidR="003676B7" w:rsidRPr="00F47CB6" w:rsidRDefault="003676B7" w:rsidP="003676B7">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609"/>
        <w:gridCol w:w="1023"/>
        <w:gridCol w:w="800"/>
        <w:gridCol w:w="1510"/>
        <w:gridCol w:w="1093"/>
        <w:gridCol w:w="977"/>
        <w:gridCol w:w="1097"/>
      </w:tblGrid>
      <w:tr w:rsidR="004D3DEA" w:rsidRPr="00F47CB6" w14:paraId="5855CDBF" w14:textId="77777777" w:rsidTr="004D3DEA">
        <w:tc>
          <w:tcPr>
            <w:tcW w:w="580" w:type="dxa"/>
            <w:shd w:val="clear" w:color="auto" w:fill="auto"/>
          </w:tcPr>
          <w:p w14:paraId="0E1733BB" w14:textId="77777777" w:rsidR="004D3DEA" w:rsidRPr="00F47CB6" w:rsidRDefault="004D3DEA" w:rsidP="00460A00">
            <w:pPr>
              <w:ind w:right="-2"/>
              <w:jc w:val="both"/>
              <w:rPr>
                <w:rFonts w:ascii="Times New Roman" w:hAnsi="Times New Roman"/>
                <w:b/>
                <w:szCs w:val="24"/>
              </w:rPr>
            </w:pPr>
            <w:r w:rsidRPr="00F47CB6">
              <w:rPr>
                <w:rFonts w:ascii="Times New Roman" w:hAnsi="Times New Roman"/>
                <w:b/>
                <w:szCs w:val="24"/>
              </w:rPr>
              <w:t>Lp.</w:t>
            </w:r>
          </w:p>
        </w:tc>
        <w:tc>
          <w:tcPr>
            <w:tcW w:w="1609" w:type="dxa"/>
            <w:shd w:val="clear" w:color="auto" w:fill="auto"/>
          </w:tcPr>
          <w:p w14:paraId="2B285564" w14:textId="77777777" w:rsidR="004D3DEA" w:rsidRPr="00F47CB6" w:rsidRDefault="004D3DEA" w:rsidP="00460A00">
            <w:pPr>
              <w:ind w:right="-2"/>
              <w:jc w:val="both"/>
              <w:rPr>
                <w:rFonts w:ascii="Times New Roman" w:hAnsi="Times New Roman"/>
                <w:b/>
                <w:szCs w:val="24"/>
              </w:rPr>
            </w:pPr>
            <w:r w:rsidRPr="00F47CB6">
              <w:rPr>
                <w:rFonts w:ascii="Times New Roman" w:hAnsi="Times New Roman"/>
                <w:b/>
                <w:szCs w:val="24"/>
              </w:rPr>
              <w:t>Nazwa części</w:t>
            </w:r>
          </w:p>
        </w:tc>
        <w:tc>
          <w:tcPr>
            <w:tcW w:w="1023" w:type="dxa"/>
          </w:tcPr>
          <w:p w14:paraId="1AC26CE6" w14:textId="77777777" w:rsidR="004D3DEA" w:rsidRPr="004D3DEA" w:rsidRDefault="004D3DEA" w:rsidP="004D3DEA">
            <w:pPr>
              <w:ind w:right="-2"/>
              <w:jc w:val="both"/>
              <w:rPr>
                <w:rFonts w:ascii="Times New Roman" w:hAnsi="Times New Roman"/>
                <w:b/>
                <w:sz w:val="22"/>
                <w:szCs w:val="22"/>
              </w:rPr>
            </w:pPr>
            <w:r w:rsidRPr="004D3DEA">
              <w:rPr>
                <w:rFonts w:ascii="Times New Roman" w:hAnsi="Times New Roman"/>
                <w:b/>
                <w:sz w:val="22"/>
                <w:szCs w:val="22"/>
              </w:rPr>
              <w:t xml:space="preserve">Dostawa </w:t>
            </w:r>
          </w:p>
          <w:p w14:paraId="54EE5129" w14:textId="2FD88694" w:rsidR="004D3DEA" w:rsidRPr="00F47CB6" w:rsidRDefault="004D3DEA" w:rsidP="004D3DEA">
            <w:pPr>
              <w:ind w:right="-2"/>
              <w:jc w:val="both"/>
              <w:rPr>
                <w:rFonts w:ascii="Times New Roman" w:hAnsi="Times New Roman"/>
                <w:b/>
                <w:szCs w:val="24"/>
              </w:rPr>
            </w:pPr>
            <w:r w:rsidRPr="004D3DEA">
              <w:rPr>
                <w:rFonts w:ascii="Times New Roman" w:hAnsi="Times New Roman"/>
                <w:b/>
                <w:sz w:val="22"/>
                <w:szCs w:val="22"/>
              </w:rPr>
              <w:t>(od 1 do 30 dni)</w:t>
            </w:r>
          </w:p>
        </w:tc>
        <w:tc>
          <w:tcPr>
            <w:tcW w:w="800" w:type="dxa"/>
            <w:shd w:val="clear" w:color="auto" w:fill="auto"/>
          </w:tcPr>
          <w:p w14:paraId="4560A99B" w14:textId="0C68908B" w:rsidR="004D3DEA" w:rsidRPr="00F47CB6" w:rsidRDefault="004D3DEA" w:rsidP="00460A00">
            <w:pPr>
              <w:ind w:right="-2"/>
              <w:jc w:val="both"/>
              <w:rPr>
                <w:rFonts w:ascii="Times New Roman" w:hAnsi="Times New Roman"/>
                <w:b/>
                <w:szCs w:val="24"/>
              </w:rPr>
            </w:pPr>
            <w:r w:rsidRPr="00F47CB6">
              <w:rPr>
                <w:rFonts w:ascii="Times New Roman" w:hAnsi="Times New Roman"/>
                <w:b/>
                <w:szCs w:val="24"/>
              </w:rPr>
              <w:t xml:space="preserve">Ilość </w:t>
            </w:r>
          </w:p>
        </w:tc>
        <w:tc>
          <w:tcPr>
            <w:tcW w:w="1510" w:type="dxa"/>
          </w:tcPr>
          <w:p w14:paraId="285775B4" w14:textId="77777777" w:rsidR="004D3DEA" w:rsidRPr="00F47CB6" w:rsidRDefault="004D3DEA" w:rsidP="00460A00">
            <w:pPr>
              <w:ind w:right="-2"/>
              <w:jc w:val="both"/>
              <w:rPr>
                <w:rFonts w:ascii="Times New Roman" w:hAnsi="Times New Roman"/>
                <w:b/>
                <w:szCs w:val="24"/>
              </w:rPr>
            </w:pPr>
            <w:r w:rsidRPr="00F47CB6">
              <w:rPr>
                <w:rFonts w:ascii="Times New Roman" w:hAnsi="Times New Roman"/>
                <w:b/>
                <w:szCs w:val="24"/>
              </w:rPr>
              <w:t xml:space="preserve">Cena jednostkowa netto </w:t>
            </w:r>
          </w:p>
        </w:tc>
        <w:tc>
          <w:tcPr>
            <w:tcW w:w="1093" w:type="dxa"/>
            <w:shd w:val="clear" w:color="auto" w:fill="auto"/>
          </w:tcPr>
          <w:p w14:paraId="3E4B3E6D" w14:textId="77777777" w:rsidR="004D3DEA" w:rsidRPr="00F47CB6" w:rsidRDefault="004D3DEA" w:rsidP="00460A00">
            <w:pPr>
              <w:ind w:right="-2"/>
              <w:jc w:val="both"/>
              <w:rPr>
                <w:rFonts w:ascii="Times New Roman" w:hAnsi="Times New Roman"/>
                <w:b/>
                <w:szCs w:val="24"/>
              </w:rPr>
            </w:pPr>
            <w:r w:rsidRPr="00F47CB6">
              <w:rPr>
                <w:rFonts w:ascii="Times New Roman" w:hAnsi="Times New Roman"/>
                <w:b/>
                <w:szCs w:val="24"/>
              </w:rPr>
              <w:t>Wartość netto w PLN</w:t>
            </w:r>
          </w:p>
        </w:tc>
        <w:tc>
          <w:tcPr>
            <w:tcW w:w="977" w:type="dxa"/>
            <w:shd w:val="clear" w:color="auto" w:fill="auto"/>
          </w:tcPr>
          <w:p w14:paraId="67A6B2BD" w14:textId="77777777" w:rsidR="004D3DEA" w:rsidRPr="00F47CB6" w:rsidRDefault="004D3DEA" w:rsidP="00460A00">
            <w:pPr>
              <w:ind w:right="-2"/>
              <w:jc w:val="both"/>
              <w:rPr>
                <w:rFonts w:ascii="Times New Roman" w:hAnsi="Times New Roman"/>
                <w:b/>
                <w:szCs w:val="24"/>
              </w:rPr>
            </w:pPr>
            <w:r w:rsidRPr="00F47CB6">
              <w:rPr>
                <w:rFonts w:ascii="Times New Roman" w:hAnsi="Times New Roman"/>
                <w:b/>
                <w:szCs w:val="24"/>
              </w:rPr>
              <w:t>Stawka VAT</w:t>
            </w:r>
          </w:p>
        </w:tc>
        <w:tc>
          <w:tcPr>
            <w:tcW w:w="1097" w:type="dxa"/>
            <w:shd w:val="clear" w:color="auto" w:fill="auto"/>
          </w:tcPr>
          <w:p w14:paraId="0123E005" w14:textId="77777777" w:rsidR="004D3DEA" w:rsidRPr="00F47CB6" w:rsidRDefault="004D3DEA" w:rsidP="00460A00">
            <w:pPr>
              <w:ind w:right="-2"/>
              <w:jc w:val="both"/>
              <w:rPr>
                <w:rFonts w:ascii="Times New Roman" w:hAnsi="Times New Roman"/>
                <w:b/>
                <w:szCs w:val="24"/>
              </w:rPr>
            </w:pPr>
            <w:r w:rsidRPr="00F47CB6">
              <w:rPr>
                <w:rFonts w:ascii="Times New Roman" w:hAnsi="Times New Roman"/>
                <w:b/>
                <w:szCs w:val="24"/>
              </w:rPr>
              <w:t>Wartość brutto w PLN</w:t>
            </w:r>
          </w:p>
        </w:tc>
      </w:tr>
      <w:tr w:rsidR="004D3DEA" w:rsidRPr="00F47CB6" w14:paraId="03CC263A" w14:textId="77777777" w:rsidTr="004D3DEA">
        <w:trPr>
          <w:trHeight w:val="1112"/>
        </w:trPr>
        <w:tc>
          <w:tcPr>
            <w:tcW w:w="580" w:type="dxa"/>
            <w:shd w:val="clear" w:color="auto" w:fill="auto"/>
          </w:tcPr>
          <w:p w14:paraId="6EC2FF7D" w14:textId="77777777" w:rsidR="004D3DEA" w:rsidRPr="00F47CB6" w:rsidRDefault="004D3DEA" w:rsidP="00460A00">
            <w:pPr>
              <w:ind w:right="-2"/>
              <w:jc w:val="both"/>
              <w:rPr>
                <w:rFonts w:ascii="Times New Roman" w:hAnsi="Times New Roman"/>
                <w:b/>
                <w:szCs w:val="24"/>
              </w:rPr>
            </w:pPr>
            <w:r w:rsidRPr="00F47CB6">
              <w:rPr>
                <w:rFonts w:ascii="Times New Roman" w:hAnsi="Times New Roman"/>
                <w:b/>
                <w:szCs w:val="24"/>
              </w:rPr>
              <w:t>1.</w:t>
            </w:r>
          </w:p>
          <w:p w14:paraId="49D04151" w14:textId="77777777" w:rsidR="004D3DEA" w:rsidRPr="00F47CB6" w:rsidRDefault="004D3DEA" w:rsidP="00460A00">
            <w:pPr>
              <w:ind w:right="-2"/>
              <w:jc w:val="both"/>
              <w:rPr>
                <w:rFonts w:ascii="Times New Roman" w:hAnsi="Times New Roman"/>
                <w:b/>
                <w:szCs w:val="24"/>
              </w:rPr>
            </w:pPr>
          </w:p>
        </w:tc>
        <w:tc>
          <w:tcPr>
            <w:tcW w:w="1609" w:type="dxa"/>
            <w:shd w:val="clear" w:color="auto" w:fill="auto"/>
          </w:tcPr>
          <w:p w14:paraId="55669146" w14:textId="25000503" w:rsidR="004D3DEA" w:rsidRPr="00D25929" w:rsidRDefault="004D3DEA" w:rsidP="00460A00">
            <w:pPr>
              <w:ind w:right="-2"/>
              <w:jc w:val="both"/>
              <w:rPr>
                <w:rFonts w:ascii="Times New Roman" w:hAnsi="Times New Roman"/>
                <w:b/>
                <w:szCs w:val="24"/>
              </w:rPr>
            </w:pPr>
            <w:r>
              <w:rPr>
                <w:rFonts w:ascii="Times New Roman" w:hAnsi="Times New Roman"/>
                <w:b/>
                <w:szCs w:val="24"/>
              </w:rPr>
              <w:t xml:space="preserve">System Kontroli dostępu do pomieszczeń </w:t>
            </w:r>
            <w:r w:rsidR="00134867">
              <w:rPr>
                <w:rFonts w:ascii="Times New Roman" w:hAnsi="Times New Roman"/>
                <w:b/>
                <w:szCs w:val="24"/>
              </w:rPr>
              <w:t>*</w:t>
            </w:r>
            <w:r w:rsidRPr="00D25929">
              <w:rPr>
                <w:rFonts w:ascii="Times New Roman" w:hAnsi="Times New Roman"/>
                <w:b/>
                <w:szCs w:val="24"/>
              </w:rPr>
              <w:t xml:space="preserve"> </w:t>
            </w:r>
          </w:p>
        </w:tc>
        <w:tc>
          <w:tcPr>
            <w:tcW w:w="1023" w:type="dxa"/>
          </w:tcPr>
          <w:p w14:paraId="52E47A83" w14:textId="77777777" w:rsidR="004D3DEA" w:rsidRPr="00F47CB6" w:rsidRDefault="004D3DEA" w:rsidP="00460A00">
            <w:pPr>
              <w:ind w:right="-2"/>
              <w:jc w:val="both"/>
              <w:rPr>
                <w:rFonts w:ascii="Times New Roman" w:hAnsi="Times New Roman"/>
                <w:b/>
                <w:szCs w:val="24"/>
              </w:rPr>
            </w:pPr>
          </w:p>
        </w:tc>
        <w:tc>
          <w:tcPr>
            <w:tcW w:w="800" w:type="dxa"/>
            <w:shd w:val="clear" w:color="auto" w:fill="auto"/>
          </w:tcPr>
          <w:p w14:paraId="5AE003E5" w14:textId="51A233D1" w:rsidR="004D3DEA" w:rsidRPr="00F47CB6" w:rsidRDefault="004D3DEA" w:rsidP="00460A00">
            <w:pPr>
              <w:ind w:right="-2"/>
              <w:jc w:val="both"/>
              <w:rPr>
                <w:rFonts w:ascii="Times New Roman" w:hAnsi="Times New Roman"/>
                <w:b/>
                <w:szCs w:val="24"/>
              </w:rPr>
            </w:pPr>
            <w:r w:rsidRPr="00F47CB6">
              <w:rPr>
                <w:rFonts w:ascii="Times New Roman" w:hAnsi="Times New Roman"/>
                <w:b/>
                <w:szCs w:val="24"/>
              </w:rPr>
              <w:t xml:space="preserve">12 sztuk </w:t>
            </w:r>
          </w:p>
        </w:tc>
        <w:tc>
          <w:tcPr>
            <w:tcW w:w="1510" w:type="dxa"/>
          </w:tcPr>
          <w:p w14:paraId="5F023D62" w14:textId="77777777" w:rsidR="004D3DEA" w:rsidRPr="00F47CB6" w:rsidRDefault="004D3DEA" w:rsidP="00460A00">
            <w:pPr>
              <w:ind w:right="-2"/>
              <w:jc w:val="both"/>
              <w:rPr>
                <w:rFonts w:ascii="Times New Roman" w:hAnsi="Times New Roman"/>
                <w:b/>
                <w:szCs w:val="24"/>
              </w:rPr>
            </w:pPr>
          </w:p>
        </w:tc>
        <w:tc>
          <w:tcPr>
            <w:tcW w:w="1093" w:type="dxa"/>
            <w:shd w:val="clear" w:color="auto" w:fill="auto"/>
          </w:tcPr>
          <w:p w14:paraId="73F9C698" w14:textId="77777777" w:rsidR="004D3DEA" w:rsidRPr="00F47CB6" w:rsidRDefault="004D3DEA" w:rsidP="00460A00">
            <w:pPr>
              <w:ind w:right="-2"/>
              <w:jc w:val="both"/>
              <w:rPr>
                <w:rFonts w:ascii="Times New Roman" w:hAnsi="Times New Roman"/>
                <w:b/>
                <w:szCs w:val="24"/>
              </w:rPr>
            </w:pPr>
          </w:p>
        </w:tc>
        <w:tc>
          <w:tcPr>
            <w:tcW w:w="977" w:type="dxa"/>
            <w:shd w:val="clear" w:color="auto" w:fill="auto"/>
          </w:tcPr>
          <w:p w14:paraId="5044A7EF" w14:textId="77777777" w:rsidR="004D3DEA" w:rsidRPr="00F47CB6" w:rsidRDefault="004D3DEA" w:rsidP="00460A00">
            <w:pPr>
              <w:ind w:right="-2"/>
              <w:jc w:val="both"/>
              <w:rPr>
                <w:rFonts w:ascii="Times New Roman" w:hAnsi="Times New Roman"/>
                <w:b/>
                <w:szCs w:val="24"/>
              </w:rPr>
            </w:pPr>
          </w:p>
        </w:tc>
        <w:tc>
          <w:tcPr>
            <w:tcW w:w="1097" w:type="dxa"/>
            <w:shd w:val="clear" w:color="auto" w:fill="auto"/>
          </w:tcPr>
          <w:p w14:paraId="74EB5942" w14:textId="77777777" w:rsidR="004D3DEA" w:rsidRPr="00F47CB6" w:rsidRDefault="004D3DEA" w:rsidP="00460A00">
            <w:pPr>
              <w:ind w:right="-2"/>
              <w:jc w:val="both"/>
              <w:rPr>
                <w:rFonts w:ascii="Times New Roman" w:hAnsi="Times New Roman"/>
                <w:b/>
                <w:szCs w:val="24"/>
              </w:rPr>
            </w:pPr>
          </w:p>
        </w:tc>
      </w:tr>
    </w:tbl>
    <w:p w14:paraId="3313CB23" w14:textId="6AADFB77" w:rsidR="004D3DEA" w:rsidRPr="004D3DEA" w:rsidRDefault="004D3DEA" w:rsidP="004D3DEA">
      <w:pPr>
        <w:spacing w:line="259" w:lineRule="auto"/>
        <w:ind w:right="-2"/>
        <w:jc w:val="both"/>
        <w:rPr>
          <w:rFonts w:ascii="Times New Roman" w:hAnsi="Times New Roman"/>
          <w:b/>
          <w:i/>
          <w:sz w:val="20"/>
          <w:szCs w:val="22"/>
          <w:u w:val="single"/>
        </w:rPr>
      </w:pPr>
      <w:r w:rsidRPr="004D3DEA">
        <w:rPr>
          <w:rFonts w:ascii="Times New Roman" w:hAnsi="Times New Roman"/>
          <w:b/>
          <w:i/>
          <w:sz w:val="20"/>
          <w:szCs w:val="22"/>
          <w:u w:val="single"/>
        </w:rPr>
        <w:lastRenderedPageBreak/>
        <w:t xml:space="preserve">*Zamawiający ma możliwość zakupu od jednej do </w:t>
      </w:r>
      <w:r>
        <w:rPr>
          <w:rFonts w:ascii="Times New Roman" w:hAnsi="Times New Roman"/>
          <w:b/>
          <w:i/>
          <w:sz w:val="20"/>
          <w:szCs w:val="22"/>
          <w:u w:val="single"/>
        </w:rPr>
        <w:t>dwunastu</w:t>
      </w:r>
      <w:r w:rsidRPr="004D3DEA">
        <w:rPr>
          <w:rFonts w:ascii="Times New Roman" w:hAnsi="Times New Roman"/>
          <w:b/>
          <w:i/>
          <w:sz w:val="20"/>
          <w:szCs w:val="22"/>
          <w:u w:val="single"/>
        </w:rPr>
        <w:t xml:space="preserve"> sztuk </w:t>
      </w:r>
      <w:r w:rsidR="00134867">
        <w:rPr>
          <w:rFonts w:ascii="Times New Roman" w:hAnsi="Times New Roman"/>
          <w:b/>
          <w:i/>
          <w:sz w:val="20"/>
          <w:szCs w:val="22"/>
          <w:u w:val="single"/>
        </w:rPr>
        <w:t>S</w:t>
      </w:r>
      <w:r w:rsidR="004C12E6">
        <w:rPr>
          <w:rFonts w:ascii="Times New Roman" w:hAnsi="Times New Roman"/>
          <w:b/>
          <w:i/>
          <w:sz w:val="20"/>
          <w:szCs w:val="22"/>
          <w:u w:val="single"/>
        </w:rPr>
        <w:t xml:space="preserve">ystemu </w:t>
      </w:r>
      <w:r>
        <w:rPr>
          <w:rFonts w:ascii="Times New Roman" w:hAnsi="Times New Roman"/>
          <w:b/>
          <w:i/>
          <w:sz w:val="20"/>
          <w:szCs w:val="22"/>
          <w:u w:val="single"/>
        </w:rPr>
        <w:t>K</w:t>
      </w:r>
      <w:r w:rsidR="004C12E6">
        <w:rPr>
          <w:rFonts w:ascii="Times New Roman" w:hAnsi="Times New Roman"/>
          <w:b/>
          <w:i/>
          <w:sz w:val="20"/>
          <w:szCs w:val="22"/>
          <w:u w:val="single"/>
        </w:rPr>
        <w:t xml:space="preserve">ontroli </w:t>
      </w:r>
      <w:r w:rsidR="00134867">
        <w:rPr>
          <w:rFonts w:ascii="Times New Roman" w:hAnsi="Times New Roman"/>
          <w:b/>
          <w:i/>
          <w:sz w:val="20"/>
          <w:szCs w:val="22"/>
          <w:u w:val="single"/>
        </w:rPr>
        <w:t>d</w:t>
      </w:r>
      <w:r w:rsidR="004C12E6">
        <w:rPr>
          <w:rFonts w:ascii="Times New Roman" w:hAnsi="Times New Roman"/>
          <w:b/>
          <w:i/>
          <w:sz w:val="20"/>
          <w:szCs w:val="22"/>
          <w:u w:val="single"/>
        </w:rPr>
        <w:t>ostępu do pomieszczeń</w:t>
      </w:r>
      <w:r>
        <w:rPr>
          <w:rFonts w:ascii="Times New Roman" w:hAnsi="Times New Roman"/>
          <w:b/>
          <w:i/>
          <w:sz w:val="20"/>
          <w:szCs w:val="22"/>
          <w:u w:val="single"/>
        </w:rPr>
        <w:t xml:space="preserve"> </w:t>
      </w:r>
      <w:r w:rsidRPr="004D3DEA">
        <w:rPr>
          <w:rFonts w:ascii="Times New Roman" w:hAnsi="Times New Roman"/>
          <w:b/>
          <w:i/>
          <w:sz w:val="20"/>
          <w:szCs w:val="22"/>
          <w:u w:val="single"/>
        </w:rPr>
        <w:t xml:space="preserve">w trakcie trwania </w:t>
      </w:r>
      <w:r w:rsidR="004C12E6">
        <w:rPr>
          <w:rFonts w:ascii="Times New Roman" w:hAnsi="Times New Roman"/>
          <w:b/>
          <w:i/>
          <w:sz w:val="20"/>
          <w:szCs w:val="22"/>
          <w:u w:val="single"/>
        </w:rPr>
        <w:t>umowy</w:t>
      </w:r>
      <w:r w:rsidRPr="004D3DEA">
        <w:rPr>
          <w:rFonts w:ascii="Times New Roman" w:hAnsi="Times New Roman"/>
          <w:b/>
          <w:i/>
          <w:sz w:val="20"/>
          <w:szCs w:val="22"/>
          <w:u w:val="single"/>
        </w:rPr>
        <w:t xml:space="preserve">. </w:t>
      </w:r>
    </w:p>
    <w:p w14:paraId="1964BC0F" w14:textId="19C364D9" w:rsidR="004D3DEA" w:rsidRDefault="004D3DEA" w:rsidP="004D3DEA">
      <w:pPr>
        <w:spacing w:line="259" w:lineRule="auto"/>
        <w:ind w:right="-2"/>
        <w:jc w:val="both"/>
        <w:rPr>
          <w:rFonts w:ascii="Times New Roman" w:hAnsi="Times New Roman"/>
          <w:b/>
          <w:i/>
          <w:sz w:val="20"/>
          <w:szCs w:val="22"/>
          <w:u w:val="single"/>
        </w:rPr>
      </w:pPr>
      <w:r w:rsidRPr="004D3DEA">
        <w:rPr>
          <w:rFonts w:ascii="Times New Roman" w:hAnsi="Times New Roman"/>
          <w:b/>
          <w:i/>
          <w:sz w:val="20"/>
          <w:szCs w:val="22"/>
          <w:u w:val="single"/>
        </w:rPr>
        <w:t>Wybór ilośc</w:t>
      </w:r>
      <w:bookmarkStart w:id="13" w:name="_GoBack"/>
      <w:bookmarkEnd w:id="13"/>
      <w:r w:rsidRPr="004D3DEA">
        <w:rPr>
          <w:rFonts w:ascii="Times New Roman" w:hAnsi="Times New Roman"/>
          <w:b/>
          <w:i/>
          <w:sz w:val="20"/>
          <w:szCs w:val="22"/>
          <w:u w:val="single"/>
        </w:rPr>
        <w:t>i sztuk należy do Zamawiającego po cenie zaoferowanej przez Wykonawcę w tabeli</w:t>
      </w:r>
      <w:r>
        <w:rPr>
          <w:rFonts w:ascii="Times New Roman" w:hAnsi="Times New Roman"/>
          <w:b/>
          <w:i/>
          <w:sz w:val="20"/>
          <w:szCs w:val="22"/>
          <w:u w:val="single"/>
        </w:rPr>
        <w:t xml:space="preserve"> nr 2</w:t>
      </w:r>
      <w:r w:rsidR="004C12E6">
        <w:rPr>
          <w:rFonts w:ascii="Times New Roman" w:hAnsi="Times New Roman"/>
          <w:b/>
          <w:i/>
          <w:sz w:val="20"/>
          <w:szCs w:val="22"/>
          <w:u w:val="single"/>
        </w:rPr>
        <w:t>.</w:t>
      </w:r>
    </w:p>
    <w:p w14:paraId="1BD3628E" w14:textId="77777777" w:rsidR="004D3DEA" w:rsidRPr="004D3DEA" w:rsidRDefault="004D3DEA" w:rsidP="004D3DEA">
      <w:pPr>
        <w:spacing w:line="259" w:lineRule="auto"/>
        <w:ind w:right="-2"/>
        <w:jc w:val="both"/>
        <w:rPr>
          <w:rFonts w:ascii="Times New Roman" w:hAnsi="Times New Roman"/>
          <w:b/>
          <w:i/>
          <w:sz w:val="20"/>
          <w:szCs w:val="22"/>
          <w:u w:val="single"/>
        </w:rPr>
      </w:pPr>
    </w:p>
    <w:p w14:paraId="241097BC" w14:textId="77777777" w:rsidR="003676B7" w:rsidRPr="00F47CB6" w:rsidRDefault="003676B7" w:rsidP="003676B7">
      <w:pPr>
        <w:jc w:val="both"/>
        <w:rPr>
          <w:rFonts w:ascii="Times New Roman" w:hAnsi="Times New Roman"/>
          <w:b/>
          <w:szCs w:val="24"/>
        </w:rPr>
      </w:pPr>
    </w:p>
    <w:p w14:paraId="60371C2A" w14:textId="39CD0801" w:rsidR="004D3DEA" w:rsidRDefault="004D3DEA" w:rsidP="003676B7">
      <w:pPr>
        <w:jc w:val="both"/>
        <w:rPr>
          <w:rFonts w:ascii="Times New Roman" w:hAnsi="Times New Roman"/>
          <w:b/>
          <w:szCs w:val="24"/>
        </w:rPr>
      </w:pPr>
      <w:r>
        <w:rPr>
          <w:rFonts w:ascii="Times New Roman" w:hAnsi="Times New Roman"/>
          <w:b/>
          <w:szCs w:val="24"/>
        </w:rPr>
        <w:t>PODSUMOWANIE</w:t>
      </w:r>
    </w:p>
    <w:p w14:paraId="09B8DB9E" w14:textId="13CDFA4B" w:rsidR="004D3DEA" w:rsidRDefault="004D3DEA" w:rsidP="003676B7">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932"/>
        <w:gridCol w:w="1773"/>
        <w:gridCol w:w="1753"/>
        <w:gridCol w:w="1856"/>
      </w:tblGrid>
      <w:tr w:rsidR="004D3DEA" w:rsidRPr="004D3DEA" w14:paraId="2F117B22" w14:textId="77777777" w:rsidTr="00DF0845">
        <w:tc>
          <w:tcPr>
            <w:tcW w:w="804" w:type="dxa"/>
            <w:shd w:val="clear" w:color="auto" w:fill="auto"/>
          </w:tcPr>
          <w:p w14:paraId="2C4D34DD"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Lp.</w:t>
            </w:r>
          </w:p>
        </w:tc>
        <w:tc>
          <w:tcPr>
            <w:tcW w:w="3132" w:type="dxa"/>
            <w:vMerge w:val="restart"/>
          </w:tcPr>
          <w:p w14:paraId="0FB19EF3" w14:textId="77777777" w:rsidR="004D3DEA" w:rsidRDefault="004D3DEA" w:rsidP="004D3DEA">
            <w:pPr>
              <w:ind w:right="-2"/>
              <w:rPr>
                <w:rFonts w:ascii="Times New Roman" w:hAnsi="Times New Roman"/>
                <w:b/>
                <w:color w:val="000000"/>
                <w:sz w:val="22"/>
                <w:szCs w:val="22"/>
              </w:rPr>
            </w:pPr>
            <w:r>
              <w:rPr>
                <w:rFonts w:ascii="Times New Roman" w:hAnsi="Times New Roman"/>
                <w:b/>
                <w:color w:val="000000"/>
                <w:sz w:val="22"/>
                <w:szCs w:val="22"/>
              </w:rPr>
              <w:t xml:space="preserve">Tabela nr 1 </w:t>
            </w:r>
          </w:p>
          <w:p w14:paraId="28F1DB60" w14:textId="032DD0D8" w:rsidR="004D3DEA" w:rsidRPr="004D3DEA" w:rsidRDefault="004D3DEA" w:rsidP="004D3DEA">
            <w:pPr>
              <w:ind w:right="-2"/>
              <w:rPr>
                <w:rFonts w:ascii="Times New Roman" w:hAnsi="Times New Roman"/>
                <w:b/>
                <w:sz w:val="22"/>
                <w:szCs w:val="22"/>
              </w:rPr>
            </w:pPr>
            <w:r w:rsidRPr="004D3DEA">
              <w:rPr>
                <w:rFonts w:ascii="Times New Roman" w:hAnsi="Times New Roman"/>
                <w:b/>
                <w:color w:val="000000"/>
                <w:sz w:val="22"/>
                <w:szCs w:val="22"/>
              </w:rPr>
              <w:t>ZAMÓWIENIA PODSTAWOWEGO</w:t>
            </w:r>
          </w:p>
        </w:tc>
        <w:tc>
          <w:tcPr>
            <w:tcW w:w="1984" w:type="dxa"/>
            <w:shd w:val="clear" w:color="auto" w:fill="auto"/>
          </w:tcPr>
          <w:p w14:paraId="6179CA97"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Wartość netto w PLN</w:t>
            </w:r>
          </w:p>
        </w:tc>
        <w:tc>
          <w:tcPr>
            <w:tcW w:w="1985" w:type="dxa"/>
            <w:shd w:val="clear" w:color="auto" w:fill="auto"/>
          </w:tcPr>
          <w:p w14:paraId="185DDF18"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Stawka VAT</w:t>
            </w:r>
          </w:p>
        </w:tc>
        <w:tc>
          <w:tcPr>
            <w:tcW w:w="2090" w:type="dxa"/>
            <w:shd w:val="clear" w:color="auto" w:fill="auto"/>
          </w:tcPr>
          <w:p w14:paraId="64446632"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Wartość brutto w PLN</w:t>
            </w:r>
          </w:p>
        </w:tc>
      </w:tr>
      <w:tr w:rsidR="004D3DEA" w:rsidRPr="004D3DEA" w14:paraId="46C779E6" w14:textId="77777777" w:rsidTr="00DF0845">
        <w:tc>
          <w:tcPr>
            <w:tcW w:w="804" w:type="dxa"/>
            <w:shd w:val="clear" w:color="auto" w:fill="auto"/>
          </w:tcPr>
          <w:p w14:paraId="4CADA191"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1.</w:t>
            </w:r>
          </w:p>
        </w:tc>
        <w:tc>
          <w:tcPr>
            <w:tcW w:w="3132" w:type="dxa"/>
            <w:vMerge/>
          </w:tcPr>
          <w:p w14:paraId="3C1C05D4" w14:textId="77777777" w:rsidR="004D3DEA" w:rsidRPr="004D3DEA" w:rsidRDefault="004D3DEA" w:rsidP="004D3DEA">
            <w:pPr>
              <w:ind w:right="-2"/>
              <w:rPr>
                <w:rFonts w:ascii="Times New Roman" w:hAnsi="Times New Roman"/>
                <w:b/>
                <w:sz w:val="22"/>
                <w:szCs w:val="22"/>
              </w:rPr>
            </w:pPr>
          </w:p>
        </w:tc>
        <w:tc>
          <w:tcPr>
            <w:tcW w:w="1984" w:type="dxa"/>
            <w:shd w:val="clear" w:color="auto" w:fill="auto"/>
          </w:tcPr>
          <w:p w14:paraId="1A185ACD" w14:textId="77777777" w:rsidR="004D3DEA" w:rsidRPr="004D3DEA" w:rsidRDefault="004D3DEA" w:rsidP="004D3DEA">
            <w:pPr>
              <w:ind w:right="-2"/>
              <w:rPr>
                <w:rFonts w:ascii="Times New Roman" w:hAnsi="Times New Roman"/>
                <w:b/>
                <w:sz w:val="22"/>
                <w:szCs w:val="22"/>
              </w:rPr>
            </w:pPr>
          </w:p>
        </w:tc>
        <w:tc>
          <w:tcPr>
            <w:tcW w:w="1985" w:type="dxa"/>
            <w:shd w:val="clear" w:color="auto" w:fill="auto"/>
          </w:tcPr>
          <w:p w14:paraId="33603A92" w14:textId="77777777" w:rsidR="004D3DEA" w:rsidRPr="004D3DEA" w:rsidRDefault="004D3DEA" w:rsidP="004D3DEA">
            <w:pPr>
              <w:ind w:right="-2"/>
              <w:rPr>
                <w:rFonts w:ascii="Times New Roman" w:hAnsi="Times New Roman"/>
                <w:b/>
                <w:sz w:val="22"/>
                <w:szCs w:val="22"/>
              </w:rPr>
            </w:pPr>
          </w:p>
        </w:tc>
        <w:tc>
          <w:tcPr>
            <w:tcW w:w="2090" w:type="dxa"/>
            <w:shd w:val="clear" w:color="auto" w:fill="auto"/>
          </w:tcPr>
          <w:p w14:paraId="0DB3D38D" w14:textId="77777777" w:rsidR="004D3DEA" w:rsidRPr="004D3DEA" w:rsidRDefault="004D3DEA" w:rsidP="004D3DEA">
            <w:pPr>
              <w:ind w:right="-2"/>
              <w:rPr>
                <w:rFonts w:ascii="Times New Roman" w:hAnsi="Times New Roman"/>
                <w:b/>
                <w:sz w:val="22"/>
                <w:szCs w:val="22"/>
              </w:rPr>
            </w:pPr>
          </w:p>
        </w:tc>
      </w:tr>
    </w:tbl>
    <w:p w14:paraId="6D9C56CD" w14:textId="77777777" w:rsidR="004D3DEA" w:rsidRPr="004D3DEA" w:rsidRDefault="004D3DEA" w:rsidP="004D3DEA">
      <w:pPr>
        <w:ind w:right="-2"/>
        <w:rPr>
          <w:rFonts w:ascii="Times New Roman" w:hAnsi="Times New Roman"/>
          <w:b/>
          <w:sz w:val="22"/>
          <w:szCs w:val="22"/>
        </w:rPr>
      </w:pPr>
    </w:p>
    <w:p w14:paraId="21BAE60B" w14:textId="65B597B6" w:rsidR="004D3DEA" w:rsidRPr="004D3DEA" w:rsidRDefault="004D3DEA" w:rsidP="004D3DEA">
      <w:pPr>
        <w:ind w:right="-2"/>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671"/>
        <w:gridCol w:w="1829"/>
        <w:gridCol w:w="1813"/>
        <w:gridCol w:w="1829"/>
      </w:tblGrid>
      <w:tr w:rsidR="004D3DEA" w:rsidRPr="004D3DEA" w14:paraId="6FCA4FC1" w14:textId="77777777" w:rsidTr="00DF0845">
        <w:tc>
          <w:tcPr>
            <w:tcW w:w="991" w:type="dxa"/>
            <w:shd w:val="clear" w:color="auto" w:fill="auto"/>
          </w:tcPr>
          <w:p w14:paraId="1A17F94F"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Lp.</w:t>
            </w:r>
          </w:p>
        </w:tc>
        <w:tc>
          <w:tcPr>
            <w:tcW w:w="2976" w:type="dxa"/>
            <w:vMerge w:val="restart"/>
            <w:shd w:val="clear" w:color="auto" w:fill="auto"/>
          </w:tcPr>
          <w:p w14:paraId="2DECA5C2" w14:textId="77777777" w:rsidR="004D3DEA" w:rsidRDefault="004D3DEA" w:rsidP="004D3DEA">
            <w:pPr>
              <w:ind w:right="-2"/>
              <w:rPr>
                <w:rFonts w:ascii="Times New Roman" w:hAnsi="Times New Roman"/>
                <w:b/>
                <w:sz w:val="22"/>
                <w:szCs w:val="22"/>
              </w:rPr>
            </w:pPr>
            <w:r>
              <w:rPr>
                <w:rFonts w:ascii="Times New Roman" w:hAnsi="Times New Roman"/>
                <w:b/>
                <w:sz w:val="22"/>
                <w:szCs w:val="22"/>
              </w:rPr>
              <w:t>Tabela nr 2</w:t>
            </w:r>
          </w:p>
          <w:p w14:paraId="24C3FFDA" w14:textId="03998C80" w:rsidR="004D3DEA" w:rsidRPr="004D3DEA" w:rsidRDefault="004D3DEA" w:rsidP="004D3DEA">
            <w:pPr>
              <w:ind w:right="-2"/>
              <w:rPr>
                <w:rFonts w:ascii="Times New Roman" w:hAnsi="Times New Roman"/>
                <w:b/>
                <w:sz w:val="22"/>
                <w:szCs w:val="22"/>
              </w:rPr>
            </w:pPr>
            <w:r>
              <w:rPr>
                <w:rFonts w:ascii="Times New Roman" w:hAnsi="Times New Roman"/>
                <w:b/>
                <w:sz w:val="22"/>
                <w:szCs w:val="22"/>
              </w:rPr>
              <w:t xml:space="preserve">PRAWO OPCJI </w:t>
            </w:r>
          </w:p>
        </w:tc>
        <w:tc>
          <w:tcPr>
            <w:tcW w:w="1984" w:type="dxa"/>
            <w:shd w:val="clear" w:color="auto" w:fill="auto"/>
          </w:tcPr>
          <w:p w14:paraId="0E3B11DC"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Wartość netto w PLN</w:t>
            </w:r>
          </w:p>
        </w:tc>
        <w:tc>
          <w:tcPr>
            <w:tcW w:w="1984" w:type="dxa"/>
            <w:shd w:val="clear" w:color="auto" w:fill="auto"/>
          </w:tcPr>
          <w:p w14:paraId="0B28D93A"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Stawka VAT</w:t>
            </w:r>
          </w:p>
        </w:tc>
        <w:tc>
          <w:tcPr>
            <w:tcW w:w="1984" w:type="dxa"/>
            <w:shd w:val="clear" w:color="auto" w:fill="auto"/>
          </w:tcPr>
          <w:p w14:paraId="3922314E"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Wartość brutto w PLN</w:t>
            </w:r>
          </w:p>
        </w:tc>
      </w:tr>
      <w:tr w:rsidR="004D3DEA" w:rsidRPr="004D3DEA" w14:paraId="1165A3B9" w14:textId="77777777" w:rsidTr="00DF0845">
        <w:tc>
          <w:tcPr>
            <w:tcW w:w="991" w:type="dxa"/>
            <w:shd w:val="clear" w:color="auto" w:fill="auto"/>
          </w:tcPr>
          <w:p w14:paraId="3F6297D3"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1.</w:t>
            </w:r>
          </w:p>
        </w:tc>
        <w:tc>
          <w:tcPr>
            <w:tcW w:w="2976" w:type="dxa"/>
            <w:vMerge/>
            <w:shd w:val="clear" w:color="auto" w:fill="auto"/>
          </w:tcPr>
          <w:p w14:paraId="4467451B" w14:textId="77777777" w:rsidR="004D3DEA" w:rsidRPr="004D3DEA" w:rsidRDefault="004D3DEA" w:rsidP="004D3DEA">
            <w:pPr>
              <w:ind w:right="-2"/>
              <w:rPr>
                <w:rFonts w:ascii="Times New Roman" w:hAnsi="Times New Roman"/>
                <w:b/>
                <w:sz w:val="22"/>
                <w:szCs w:val="22"/>
              </w:rPr>
            </w:pPr>
          </w:p>
        </w:tc>
        <w:tc>
          <w:tcPr>
            <w:tcW w:w="1984" w:type="dxa"/>
            <w:shd w:val="clear" w:color="auto" w:fill="auto"/>
          </w:tcPr>
          <w:p w14:paraId="48D2F347" w14:textId="77777777" w:rsidR="004D3DEA" w:rsidRPr="004D3DEA" w:rsidRDefault="004D3DEA" w:rsidP="004D3DEA">
            <w:pPr>
              <w:ind w:right="-2"/>
              <w:rPr>
                <w:rFonts w:ascii="Times New Roman" w:hAnsi="Times New Roman"/>
                <w:b/>
                <w:sz w:val="22"/>
                <w:szCs w:val="22"/>
              </w:rPr>
            </w:pPr>
          </w:p>
        </w:tc>
        <w:tc>
          <w:tcPr>
            <w:tcW w:w="1984" w:type="dxa"/>
            <w:shd w:val="clear" w:color="auto" w:fill="auto"/>
          </w:tcPr>
          <w:p w14:paraId="5FCBB5CB" w14:textId="77777777" w:rsidR="004D3DEA" w:rsidRPr="004D3DEA" w:rsidRDefault="004D3DEA" w:rsidP="004D3DEA">
            <w:pPr>
              <w:ind w:right="-2"/>
              <w:rPr>
                <w:rFonts w:ascii="Times New Roman" w:hAnsi="Times New Roman"/>
                <w:b/>
                <w:sz w:val="22"/>
                <w:szCs w:val="22"/>
              </w:rPr>
            </w:pPr>
          </w:p>
        </w:tc>
        <w:tc>
          <w:tcPr>
            <w:tcW w:w="1984" w:type="dxa"/>
            <w:shd w:val="clear" w:color="auto" w:fill="auto"/>
          </w:tcPr>
          <w:p w14:paraId="250A2622" w14:textId="77777777" w:rsidR="004D3DEA" w:rsidRPr="004D3DEA" w:rsidRDefault="004D3DEA" w:rsidP="004D3DEA">
            <w:pPr>
              <w:ind w:right="-2"/>
              <w:rPr>
                <w:rFonts w:ascii="Times New Roman" w:hAnsi="Times New Roman"/>
                <w:b/>
                <w:sz w:val="22"/>
                <w:szCs w:val="22"/>
              </w:rPr>
            </w:pPr>
          </w:p>
        </w:tc>
      </w:tr>
    </w:tbl>
    <w:p w14:paraId="03469A9F" w14:textId="77777777" w:rsidR="004D3DEA" w:rsidRPr="004D3DEA" w:rsidRDefault="004D3DEA" w:rsidP="004D3DEA">
      <w:pPr>
        <w:ind w:right="-2"/>
        <w:rPr>
          <w:rFonts w:ascii="Times New Roman" w:hAnsi="Times New Roman"/>
          <w:b/>
          <w:sz w:val="22"/>
          <w:szCs w:val="22"/>
        </w:rPr>
      </w:pPr>
    </w:p>
    <w:p w14:paraId="46A671E5" w14:textId="028A0467" w:rsidR="004D3DEA" w:rsidRPr="004D3DEA" w:rsidRDefault="004D3DEA" w:rsidP="004D3DEA">
      <w:pPr>
        <w:ind w:right="-2"/>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713"/>
        <w:gridCol w:w="1817"/>
        <w:gridCol w:w="1801"/>
        <w:gridCol w:w="1817"/>
      </w:tblGrid>
      <w:tr w:rsidR="004D3DEA" w:rsidRPr="004D3DEA" w14:paraId="48D0C6D4" w14:textId="77777777" w:rsidTr="00DF0845">
        <w:tc>
          <w:tcPr>
            <w:tcW w:w="991" w:type="dxa"/>
            <w:shd w:val="clear" w:color="auto" w:fill="auto"/>
          </w:tcPr>
          <w:p w14:paraId="7A6C3781"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Lp.</w:t>
            </w:r>
          </w:p>
        </w:tc>
        <w:tc>
          <w:tcPr>
            <w:tcW w:w="2976" w:type="dxa"/>
            <w:vMerge w:val="restart"/>
            <w:shd w:val="clear" w:color="auto" w:fill="auto"/>
          </w:tcPr>
          <w:p w14:paraId="113857C5" w14:textId="78009333" w:rsidR="004D3DEA" w:rsidRDefault="004D3DEA" w:rsidP="004D3DEA">
            <w:pPr>
              <w:ind w:right="-2"/>
              <w:rPr>
                <w:rFonts w:ascii="Times New Roman" w:hAnsi="Times New Roman"/>
                <w:b/>
                <w:color w:val="000000"/>
                <w:sz w:val="22"/>
                <w:szCs w:val="22"/>
              </w:rPr>
            </w:pPr>
            <w:r>
              <w:rPr>
                <w:rFonts w:ascii="Times New Roman" w:hAnsi="Times New Roman"/>
                <w:b/>
                <w:color w:val="000000"/>
                <w:sz w:val="22"/>
                <w:szCs w:val="22"/>
              </w:rPr>
              <w:t>Łącznie</w:t>
            </w:r>
            <w:r w:rsidR="004C12E6">
              <w:rPr>
                <w:rFonts w:ascii="Times New Roman" w:hAnsi="Times New Roman"/>
                <w:b/>
                <w:color w:val="000000"/>
                <w:sz w:val="22"/>
                <w:szCs w:val="22"/>
              </w:rPr>
              <w:t>:</w:t>
            </w:r>
          </w:p>
          <w:p w14:paraId="6D3931F5" w14:textId="77777777" w:rsidR="004D3DEA" w:rsidRDefault="004D3DEA" w:rsidP="004D3DEA">
            <w:pPr>
              <w:ind w:right="-2"/>
              <w:rPr>
                <w:rFonts w:ascii="Times New Roman" w:hAnsi="Times New Roman"/>
                <w:b/>
                <w:color w:val="000000"/>
                <w:sz w:val="22"/>
                <w:szCs w:val="22"/>
              </w:rPr>
            </w:pPr>
            <w:r>
              <w:rPr>
                <w:rFonts w:ascii="Times New Roman" w:hAnsi="Times New Roman"/>
                <w:b/>
                <w:color w:val="000000"/>
                <w:sz w:val="22"/>
                <w:szCs w:val="22"/>
              </w:rPr>
              <w:t xml:space="preserve">Tabela nr 1 + Tabela nr 2 </w:t>
            </w:r>
          </w:p>
          <w:p w14:paraId="249A547D" w14:textId="673D1887" w:rsidR="004D3DEA" w:rsidRPr="004D3DEA" w:rsidRDefault="004D3DEA" w:rsidP="004D3DEA">
            <w:pPr>
              <w:ind w:right="-2"/>
              <w:rPr>
                <w:rFonts w:ascii="Times New Roman" w:hAnsi="Times New Roman"/>
                <w:b/>
                <w:color w:val="000000"/>
                <w:sz w:val="22"/>
                <w:szCs w:val="22"/>
              </w:rPr>
            </w:pPr>
            <w:r>
              <w:rPr>
                <w:rFonts w:ascii="Times New Roman" w:hAnsi="Times New Roman"/>
                <w:b/>
                <w:color w:val="000000"/>
                <w:sz w:val="22"/>
                <w:szCs w:val="22"/>
              </w:rPr>
              <w:t>(Zamówienie Podstawowe +Prawo Opcji)</w:t>
            </w:r>
          </w:p>
        </w:tc>
        <w:tc>
          <w:tcPr>
            <w:tcW w:w="1984" w:type="dxa"/>
            <w:shd w:val="clear" w:color="auto" w:fill="auto"/>
          </w:tcPr>
          <w:p w14:paraId="4FA8065E"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Wartość netto w PLN</w:t>
            </w:r>
          </w:p>
        </w:tc>
        <w:tc>
          <w:tcPr>
            <w:tcW w:w="1984" w:type="dxa"/>
            <w:shd w:val="clear" w:color="auto" w:fill="auto"/>
          </w:tcPr>
          <w:p w14:paraId="7C091E82"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Stawka VAT</w:t>
            </w:r>
          </w:p>
        </w:tc>
        <w:tc>
          <w:tcPr>
            <w:tcW w:w="1984" w:type="dxa"/>
            <w:shd w:val="clear" w:color="auto" w:fill="auto"/>
          </w:tcPr>
          <w:p w14:paraId="04E463AE" w14:textId="77777777" w:rsidR="004D3DEA" w:rsidRPr="004D3DEA" w:rsidRDefault="004D3DEA" w:rsidP="004D3DEA">
            <w:pPr>
              <w:ind w:right="-2"/>
              <w:rPr>
                <w:rFonts w:ascii="Times New Roman" w:hAnsi="Times New Roman"/>
                <w:b/>
                <w:sz w:val="22"/>
                <w:szCs w:val="22"/>
              </w:rPr>
            </w:pPr>
            <w:r w:rsidRPr="004D3DEA">
              <w:rPr>
                <w:rFonts w:ascii="Times New Roman" w:hAnsi="Times New Roman"/>
                <w:b/>
                <w:sz w:val="22"/>
                <w:szCs w:val="22"/>
              </w:rPr>
              <w:t>Wartość brutto w PLN</w:t>
            </w:r>
          </w:p>
        </w:tc>
      </w:tr>
      <w:tr w:rsidR="004D3DEA" w:rsidRPr="004D3DEA" w14:paraId="56A82CBD" w14:textId="77777777" w:rsidTr="00DF0845">
        <w:tc>
          <w:tcPr>
            <w:tcW w:w="991" w:type="dxa"/>
            <w:shd w:val="clear" w:color="auto" w:fill="auto"/>
          </w:tcPr>
          <w:p w14:paraId="0C688AD6" w14:textId="77777777" w:rsidR="004D3DEA" w:rsidRPr="004D3DEA" w:rsidRDefault="004D3DEA" w:rsidP="004D3DEA">
            <w:pPr>
              <w:ind w:right="-2"/>
              <w:jc w:val="both"/>
              <w:rPr>
                <w:rFonts w:ascii="Times New Roman" w:hAnsi="Times New Roman"/>
                <w:b/>
                <w:sz w:val="22"/>
                <w:szCs w:val="22"/>
              </w:rPr>
            </w:pPr>
            <w:r w:rsidRPr="004D3DEA">
              <w:rPr>
                <w:rFonts w:ascii="Times New Roman" w:hAnsi="Times New Roman"/>
                <w:b/>
                <w:sz w:val="22"/>
                <w:szCs w:val="22"/>
              </w:rPr>
              <w:t>1.</w:t>
            </w:r>
          </w:p>
        </w:tc>
        <w:tc>
          <w:tcPr>
            <w:tcW w:w="2976" w:type="dxa"/>
            <w:vMerge/>
            <w:shd w:val="clear" w:color="auto" w:fill="auto"/>
          </w:tcPr>
          <w:p w14:paraId="21A2E2B9" w14:textId="77777777" w:rsidR="004D3DEA" w:rsidRPr="004D3DEA" w:rsidRDefault="004D3DEA" w:rsidP="004D3DEA">
            <w:pPr>
              <w:ind w:right="-2"/>
              <w:jc w:val="both"/>
              <w:rPr>
                <w:rFonts w:ascii="Times New Roman" w:hAnsi="Times New Roman"/>
                <w:b/>
                <w:sz w:val="22"/>
                <w:szCs w:val="22"/>
              </w:rPr>
            </w:pPr>
          </w:p>
        </w:tc>
        <w:tc>
          <w:tcPr>
            <w:tcW w:w="1984" w:type="dxa"/>
            <w:shd w:val="clear" w:color="auto" w:fill="auto"/>
          </w:tcPr>
          <w:p w14:paraId="00E0A8C8" w14:textId="77777777" w:rsidR="004D3DEA" w:rsidRPr="004D3DEA" w:rsidRDefault="004D3DEA" w:rsidP="004D3DEA">
            <w:pPr>
              <w:ind w:right="-2"/>
              <w:jc w:val="both"/>
              <w:rPr>
                <w:rFonts w:ascii="Times New Roman" w:hAnsi="Times New Roman"/>
                <w:b/>
                <w:sz w:val="22"/>
                <w:szCs w:val="22"/>
              </w:rPr>
            </w:pPr>
          </w:p>
        </w:tc>
        <w:tc>
          <w:tcPr>
            <w:tcW w:w="1984" w:type="dxa"/>
            <w:shd w:val="clear" w:color="auto" w:fill="auto"/>
          </w:tcPr>
          <w:p w14:paraId="45B79E67" w14:textId="77777777" w:rsidR="004D3DEA" w:rsidRPr="004D3DEA" w:rsidRDefault="004D3DEA" w:rsidP="004D3DEA">
            <w:pPr>
              <w:ind w:right="-2"/>
              <w:jc w:val="both"/>
              <w:rPr>
                <w:rFonts w:ascii="Times New Roman" w:hAnsi="Times New Roman"/>
                <w:b/>
                <w:sz w:val="22"/>
                <w:szCs w:val="22"/>
              </w:rPr>
            </w:pPr>
          </w:p>
        </w:tc>
        <w:tc>
          <w:tcPr>
            <w:tcW w:w="1984" w:type="dxa"/>
            <w:shd w:val="clear" w:color="auto" w:fill="auto"/>
          </w:tcPr>
          <w:p w14:paraId="3044B388" w14:textId="77777777" w:rsidR="004D3DEA" w:rsidRPr="004D3DEA" w:rsidRDefault="004D3DEA" w:rsidP="004D3DEA">
            <w:pPr>
              <w:ind w:right="-2"/>
              <w:jc w:val="both"/>
              <w:rPr>
                <w:rFonts w:ascii="Times New Roman" w:hAnsi="Times New Roman"/>
                <w:b/>
                <w:sz w:val="22"/>
                <w:szCs w:val="22"/>
              </w:rPr>
            </w:pPr>
          </w:p>
        </w:tc>
      </w:tr>
    </w:tbl>
    <w:p w14:paraId="0CC941AE" w14:textId="77777777" w:rsidR="004D3DEA" w:rsidRPr="004D3DEA" w:rsidRDefault="004D3DEA" w:rsidP="004D3DEA">
      <w:pPr>
        <w:ind w:right="-2"/>
        <w:jc w:val="both"/>
        <w:rPr>
          <w:rFonts w:ascii="Times New Roman" w:hAnsi="Times New Roman"/>
          <w:b/>
          <w:sz w:val="22"/>
          <w:szCs w:val="22"/>
        </w:rPr>
      </w:pPr>
    </w:p>
    <w:p w14:paraId="6007C412" w14:textId="77777777" w:rsidR="004D3DEA" w:rsidRPr="00F47CB6" w:rsidRDefault="004D3DEA" w:rsidP="003676B7">
      <w:pPr>
        <w:jc w:val="both"/>
        <w:rPr>
          <w:rFonts w:ascii="Times New Roman" w:hAnsi="Times New Roman"/>
          <w:b/>
          <w:szCs w:val="24"/>
        </w:rPr>
      </w:pPr>
    </w:p>
    <w:p w14:paraId="49EE274B" w14:textId="4BF0A412" w:rsidR="003676B7" w:rsidRPr="00F47CB6" w:rsidRDefault="003676B7" w:rsidP="003676B7">
      <w:pPr>
        <w:jc w:val="both"/>
        <w:rPr>
          <w:rFonts w:ascii="Times New Roman" w:hAnsi="Times New Roman"/>
          <w:b/>
          <w:szCs w:val="24"/>
        </w:rPr>
      </w:pPr>
      <w:r w:rsidRPr="00F47CB6">
        <w:rPr>
          <w:rFonts w:ascii="Times New Roman" w:hAnsi="Times New Roman"/>
          <w:b/>
          <w:szCs w:val="24"/>
        </w:rPr>
        <w:t>3.1.Wartość pełnego zamówienia netto</w:t>
      </w:r>
      <w:r w:rsidR="004D3DEA">
        <w:rPr>
          <w:rFonts w:ascii="Times New Roman" w:hAnsi="Times New Roman"/>
          <w:b/>
          <w:szCs w:val="24"/>
        </w:rPr>
        <w:t xml:space="preserve"> </w:t>
      </w:r>
      <w:bookmarkStart w:id="14" w:name="_Hlk26174545"/>
      <w:r w:rsidR="004D3DEA">
        <w:rPr>
          <w:rFonts w:ascii="Times New Roman" w:hAnsi="Times New Roman"/>
          <w:b/>
          <w:szCs w:val="24"/>
        </w:rPr>
        <w:t>wraz z prawem opcji</w:t>
      </w:r>
      <w:r w:rsidRPr="00F47CB6">
        <w:rPr>
          <w:rFonts w:ascii="Times New Roman" w:hAnsi="Times New Roman"/>
          <w:b/>
          <w:szCs w:val="24"/>
        </w:rPr>
        <w:t xml:space="preserve"> wynosi</w:t>
      </w:r>
      <w:r w:rsidR="004D3DEA">
        <w:rPr>
          <w:rFonts w:ascii="Times New Roman" w:hAnsi="Times New Roman"/>
          <w:b/>
          <w:szCs w:val="24"/>
        </w:rPr>
        <w:t xml:space="preserve"> (tabela nr 1 + tabela nr 2) </w:t>
      </w:r>
      <w:r w:rsidRPr="00F47CB6">
        <w:rPr>
          <w:rFonts w:ascii="Times New Roman" w:hAnsi="Times New Roman"/>
          <w:b/>
          <w:szCs w:val="24"/>
        </w:rPr>
        <w:t>:</w:t>
      </w:r>
    </w:p>
    <w:bookmarkEnd w:id="14"/>
    <w:p w14:paraId="506635F2"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cyfrowo:................................................................................PLN</w:t>
      </w:r>
    </w:p>
    <w:p w14:paraId="7C306C9D"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słownie: ......................................................................................................................PLN</w:t>
      </w:r>
    </w:p>
    <w:p w14:paraId="68C3ABDC" w14:textId="77777777" w:rsidR="003676B7" w:rsidRPr="00F47CB6" w:rsidRDefault="003676B7" w:rsidP="003676B7">
      <w:pPr>
        <w:jc w:val="both"/>
        <w:rPr>
          <w:rFonts w:ascii="Times New Roman" w:hAnsi="Times New Roman"/>
          <w:szCs w:val="24"/>
        </w:rPr>
      </w:pPr>
    </w:p>
    <w:p w14:paraId="35A4F542" w14:textId="73EDBF66" w:rsidR="003676B7" w:rsidRPr="00F47CB6" w:rsidRDefault="003676B7" w:rsidP="003676B7">
      <w:pPr>
        <w:jc w:val="both"/>
        <w:rPr>
          <w:rFonts w:ascii="Times New Roman" w:hAnsi="Times New Roman"/>
          <w:b/>
          <w:szCs w:val="24"/>
        </w:rPr>
      </w:pPr>
      <w:r w:rsidRPr="00F47CB6">
        <w:rPr>
          <w:rFonts w:ascii="Times New Roman" w:hAnsi="Times New Roman"/>
          <w:b/>
          <w:szCs w:val="24"/>
        </w:rPr>
        <w:t xml:space="preserve">3.2.Wartość pełnego zamówienia  brutto </w:t>
      </w:r>
      <w:r w:rsidR="004D3DEA">
        <w:rPr>
          <w:rFonts w:ascii="Times New Roman" w:hAnsi="Times New Roman"/>
          <w:b/>
          <w:szCs w:val="24"/>
        </w:rPr>
        <w:t>wraz z prawem opcji</w:t>
      </w:r>
      <w:r w:rsidR="004D3DEA" w:rsidRPr="00F47CB6">
        <w:rPr>
          <w:rFonts w:ascii="Times New Roman" w:hAnsi="Times New Roman"/>
          <w:b/>
          <w:szCs w:val="24"/>
        </w:rPr>
        <w:t xml:space="preserve"> wynosi</w:t>
      </w:r>
      <w:r w:rsidR="004D3DEA">
        <w:rPr>
          <w:rFonts w:ascii="Times New Roman" w:hAnsi="Times New Roman"/>
          <w:b/>
          <w:szCs w:val="24"/>
        </w:rPr>
        <w:t xml:space="preserve"> (tabela nr 1 + tabela nr 2) </w:t>
      </w:r>
      <w:r w:rsidR="004D3DEA" w:rsidRPr="00F47CB6">
        <w:rPr>
          <w:rFonts w:ascii="Times New Roman" w:hAnsi="Times New Roman"/>
          <w:b/>
          <w:szCs w:val="24"/>
        </w:rPr>
        <w:t>:</w:t>
      </w:r>
    </w:p>
    <w:p w14:paraId="1461B2C1"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cyfrowo:................................................................................PLN</w:t>
      </w:r>
    </w:p>
    <w:p w14:paraId="03135E6C"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słownie: ......................................................................................................................PLN</w:t>
      </w:r>
    </w:p>
    <w:p w14:paraId="191A1394" w14:textId="77777777" w:rsidR="003676B7" w:rsidRPr="00F47CB6" w:rsidRDefault="003676B7" w:rsidP="003676B7">
      <w:pPr>
        <w:jc w:val="both"/>
        <w:rPr>
          <w:rFonts w:ascii="Times New Roman" w:hAnsi="Times New Roman"/>
          <w:szCs w:val="24"/>
        </w:rPr>
      </w:pPr>
    </w:p>
    <w:p w14:paraId="186DCD0B" w14:textId="77777777" w:rsidR="003676B7" w:rsidRPr="00F47CB6" w:rsidRDefault="003676B7" w:rsidP="003676B7">
      <w:pPr>
        <w:jc w:val="both"/>
        <w:rPr>
          <w:rFonts w:ascii="Times New Roman" w:hAnsi="Times New Roman"/>
          <w:b/>
          <w:szCs w:val="24"/>
        </w:rPr>
      </w:pPr>
      <w:r w:rsidRPr="00F47CB6">
        <w:rPr>
          <w:rFonts w:ascii="Times New Roman" w:hAnsi="Times New Roman"/>
          <w:szCs w:val="24"/>
        </w:rPr>
        <w:t xml:space="preserve">3.3 Oświadczenia niezbędne dla uzyskania 10 pkt. za kryterium </w:t>
      </w:r>
      <w:r w:rsidRPr="00F47CB6">
        <w:rPr>
          <w:rFonts w:ascii="Times New Roman" w:hAnsi="Times New Roman"/>
          <w:b/>
          <w:szCs w:val="24"/>
        </w:rPr>
        <w:t>„termin dostawy systemu”.</w:t>
      </w:r>
    </w:p>
    <w:p w14:paraId="475FD2EC" w14:textId="77777777" w:rsidR="003676B7" w:rsidRPr="00F47CB6" w:rsidRDefault="003676B7" w:rsidP="003676B7">
      <w:pPr>
        <w:jc w:val="both"/>
        <w:rPr>
          <w:rFonts w:ascii="Times New Roman" w:hAnsi="Times New Roman"/>
          <w:szCs w:val="24"/>
        </w:rPr>
      </w:pPr>
    </w:p>
    <w:p w14:paraId="422B7CDA" w14:textId="6D629D05" w:rsidR="003676B7" w:rsidRPr="00F47CB6" w:rsidRDefault="003676B7" w:rsidP="003676B7">
      <w:pPr>
        <w:jc w:val="both"/>
        <w:rPr>
          <w:rFonts w:ascii="Times New Roman" w:hAnsi="Times New Roman"/>
          <w:szCs w:val="24"/>
        </w:rPr>
      </w:pPr>
      <w:r w:rsidRPr="00F47CB6">
        <w:rPr>
          <w:rFonts w:ascii="Times New Roman" w:hAnsi="Times New Roman"/>
          <w:szCs w:val="24"/>
        </w:rPr>
        <w:t>Oświadczamy, że wykonamy/ nie wykonamy  obowiązki/ów  określone/</w:t>
      </w:r>
      <w:proofErr w:type="spellStart"/>
      <w:r w:rsidRPr="00F47CB6">
        <w:rPr>
          <w:rFonts w:ascii="Times New Roman" w:hAnsi="Times New Roman"/>
          <w:szCs w:val="24"/>
        </w:rPr>
        <w:t>nych</w:t>
      </w:r>
      <w:proofErr w:type="spellEnd"/>
      <w:r w:rsidRPr="00F47CB6">
        <w:rPr>
          <w:rFonts w:ascii="Times New Roman" w:hAnsi="Times New Roman"/>
          <w:szCs w:val="24"/>
        </w:rPr>
        <w:t xml:space="preserve"> w specyfikacji w terminie do 45 dni kalendarzowych od dnia podpisania umowy.</w:t>
      </w:r>
    </w:p>
    <w:p w14:paraId="50FFC12E" w14:textId="77777777" w:rsidR="003676B7" w:rsidRPr="00F47CB6" w:rsidRDefault="003676B7" w:rsidP="003676B7">
      <w:pPr>
        <w:jc w:val="both"/>
        <w:rPr>
          <w:rFonts w:ascii="Times New Roman" w:hAnsi="Times New Roman"/>
          <w:szCs w:val="24"/>
        </w:rPr>
      </w:pPr>
    </w:p>
    <w:p w14:paraId="7EA2DEB2" w14:textId="77777777" w:rsidR="003676B7" w:rsidRPr="00F47CB6" w:rsidRDefault="003676B7" w:rsidP="003676B7">
      <w:pPr>
        <w:tabs>
          <w:tab w:val="left" w:pos="0"/>
        </w:tabs>
        <w:spacing w:after="200" w:line="276" w:lineRule="auto"/>
        <w:contextualSpacing/>
        <w:jc w:val="both"/>
        <w:rPr>
          <w:rFonts w:ascii="Times New Roman" w:eastAsia="Calibri" w:hAnsi="Times New Roman"/>
          <w:szCs w:val="24"/>
          <w:lang w:eastAsia="en-US"/>
        </w:rPr>
      </w:pPr>
      <w:r w:rsidRPr="00F47CB6">
        <w:rPr>
          <w:rFonts w:ascii="Times New Roman" w:eastAsia="Calibri" w:hAnsi="Times New Roman"/>
          <w:szCs w:val="24"/>
          <w:lang w:eastAsia="en-US"/>
        </w:rPr>
        <w:t>4. Ceny jednostkowe netto przedmiotu zamówienia zaproponowane w ofercie przez Nas są cenami ostatecznymi i nie mogą ulec podwyższeniu.</w:t>
      </w:r>
    </w:p>
    <w:p w14:paraId="49463C76" w14:textId="5B06EEF9" w:rsidR="003676B7" w:rsidRPr="00F47CB6" w:rsidRDefault="003676B7" w:rsidP="003676B7">
      <w:pPr>
        <w:spacing w:line="276" w:lineRule="auto"/>
        <w:contextualSpacing/>
        <w:jc w:val="both"/>
        <w:rPr>
          <w:rFonts w:ascii="Times New Roman" w:eastAsia="Calibri" w:hAnsi="Times New Roman"/>
          <w:szCs w:val="24"/>
          <w:lang w:eastAsia="en-US"/>
        </w:rPr>
      </w:pPr>
      <w:r w:rsidRPr="00F47CB6">
        <w:rPr>
          <w:rFonts w:ascii="Times New Roman" w:eastAsia="Calibri" w:hAnsi="Times New Roman"/>
          <w:szCs w:val="24"/>
          <w:lang w:eastAsia="en-US"/>
        </w:rPr>
        <w:t>5.  Oświadczamy, że sposób reprezentacji Firmy dla potrzeb niniejszego zamówienia jest następujący (proszę wpisać osoby, które będą podpisywać umowę, w przypadku wyboru Państwa oferty w</w:t>
      </w:r>
      <w:r w:rsidR="004B7540">
        <w:rPr>
          <w:rFonts w:ascii="Times New Roman" w:eastAsia="Calibri" w:hAnsi="Times New Roman"/>
          <w:szCs w:val="24"/>
          <w:lang w:eastAsia="en-US"/>
        </w:rPr>
        <w:t xml:space="preserve"> </w:t>
      </w:r>
      <w:r w:rsidRPr="00F47CB6">
        <w:rPr>
          <w:rFonts w:ascii="Times New Roman" w:eastAsia="Calibri" w:hAnsi="Times New Roman"/>
          <w:szCs w:val="24"/>
          <w:lang w:eastAsia="en-US"/>
        </w:rPr>
        <w:t>przetargu)</w:t>
      </w:r>
      <w:r w:rsidR="004B7540">
        <w:rPr>
          <w:rFonts w:ascii="Times New Roman" w:eastAsia="Calibri" w:hAnsi="Times New Roman"/>
          <w:szCs w:val="24"/>
          <w:lang w:eastAsia="en-US"/>
        </w:rPr>
        <w:t xml:space="preserve"> </w:t>
      </w:r>
      <w:r w:rsidRPr="00F47CB6">
        <w:rPr>
          <w:rFonts w:ascii="Times New Roman" w:eastAsia="Calibri" w:hAnsi="Times New Roman"/>
          <w:szCs w:val="24"/>
          <w:lang w:eastAsia="en-US"/>
        </w:rPr>
        <w:t>……………………………………………….…………………………………………………………...…………………………………….……………………………………………………………………</w:t>
      </w:r>
    </w:p>
    <w:p w14:paraId="268A66FE" w14:textId="77777777" w:rsidR="003676B7" w:rsidRPr="00F47CB6" w:rsidRDefault="003676B7" w:rsidP="003676B7">
      <w:pPr>
        <w:jc w:val="both"/>
        <w:rPr>
          <w:rFonts w:ascii="Times New Roman" w:hAnsi="Times New Roman"/>
          <w:szCs w:val="24"/>
        </w:rPr>
      </w:pPr>
      <w:r w:rsidRPr="00F47CB6">
        <w:rPr>
          <w:rFonts w:ascii="Times New Roman" w:hAnsi="Times New Roman"/>
          <w:szCs w:val="24"/>
        </w:rPr>
        <w:t>6. Oświadczamy, że osobą odpowiedzialną za realizację niniejszego zamówienia będzie: ……………………………….…………………………………………………</w:t>
      </w:r>
    </w:p>
    <w:p w14:paraId="269DD5DF" w14:textId="77777777" w:rsidR="003676B7" w:rsidRPr="00F47CB6" w:rsidRDefault="003676B7" w:rsidP="003676B7">
      <w:pPr>
        <w:spacing w:line="276" w:lineRule="auto"/>
        <w:contextualSpacing/>
        <w:jc w:val="both"/>
        <w:rPr>
          <w:rFonts w:ascii="Times New Roman" w:hAnsi="Times New Roman"/>
          <w:szCs w:val="24"/>
        </w:rPr>
      </w:pPr>
    </w:p>
    <w:p w14:paraId="10229D50" w14:textId="340AACCF" w:rsidR="003676B7" w:rsidRPr="00F47CB6" w:rsidRDefault="003676B7" w:rsidP="003676B7">
      <w:pPr>
        <w:spacing w:line="276" w:lineRule="auto"/>
        <w:contextualSpacing/>
        <w:jc w:val="both"/>
        <w:rPr>
          <w:rFonts w:ascii="Times New Roman" w:hAnsi="Times New Roman"/>
          <w:szCs w:val="24"/>
        </w:rPr>
      </w:pPr>
      <w:r w:rsidRPr="00F47CB6">
        <w:rPr>
          <w:rFonts w:ascii="Times New Roman" w:hAnsi="Times New Roman"/>
          <w:szCs w:val="24"/>
        </w:rPr>
        <w:lastRenderedPageBreak/>
        <w:t>7.Wszelką korespondencję w sprawie niniejszego postępowania należy kierować na adres: …………………………………...................................................................................................</w:t>
      </w:r>
    </w:p>
    <w:p w14:paraId="1AF9BC9D" w14:textId="18945FB0" w:rsidR="003676B7" w:rsidRPr="00F47CB6" w:rsidRDefault="003676B7" w:rsidP="003676B7">
      <w:pPr>
        <w:spacing w:after="200" w:line="276" w:lineRule="auto"/>
        <w:jc w:val="both"/>
        <w:rPr>
          <w:rFonts w:ascii="Times New Roman" w:eastAsia="Calibri" w:hAnsi="Times New Roman"/>
          <w:szCs w:val="24"/>
          <w:lang w:eastAsia="en-US"/>
        </w:rPr>
      </w:pPr>
      <w:r w:rsidRPr="00F47CB6">
        <w:rPr>
          <w:rFonts w:ascii="Times New Roman" w:eastAsia="Calibri" w:hAnsi="Times New Roman"/>
          <w:szCs w:val="24"/>
          <w:lang w:eastAsia="en-US"/>
        </w:rPr>
        <w:t>……………………………….......................................................................................................</w:t>
      </w:r>
    </w:p>
    <w:p w14:paraId="79C58F80" w14:textId="77777777" w:rsidR="003676B7" w:rsidRPr="00F47CB6" w:rsidRDefault="003676B7" w:rsidP="003676B7">
      <w:pPr>
        <w:spacing w:after="200" w:line="276" w:lineRule="auto"/>
        <w:contextualSpacing/>
        <w:jc w:val="both"/>
        <w:rPr>
          <w:rFonts w:ascii="Times New Roman" w:eastAsia="Calibri" w:hAnsi="Times New Roman"/>
          <w:szCs w:val="24"/>
          <w:lang w:eastAsia="en-US"/>
        </w:rPr>
      </w:pPr>
      <w:r w:rsidRPr="00F47CB6">
        <w:rPr>
          <w:rFonts w:ascii="Times New Roman" w:eastAsia="Calibri" w:hAnsi="Times New Roman"/>
          <w:szCs w:val="24"/>
          <w:lang w:eastAsia="en-US"/>
        </w:rPr>
        <w:t>8. Oświadczamy, że zapoznaliśmy się ze specyfikacją i projektem umowy, nie wnosimy do tych dokumentów zastrzeżeń oraz przyjmujemy warunki w nich zawarte.</w:t>
      </w:r>
    </w:p>
    <w:p w14:paraId="2B1F11BF" w14:textId="77777777" w:rsidR="003676B7" w:rsidRPr="00F47CB6" w:rsidRDefault="003676B7" w:rsidP="003676B7">
      <w:pPr>
        <w:spacing w:after="200" w:line="276" w:lineRule="auto"/>
        <w:contextualSpacing/>
        <w:jc w:val="both"/>
        <w:rPr>
          <w:rFonts w:ascii="Times New Roman" w:eastAsia="Calibri" w:hAnsi="Times New Roman"/>
          <w:szCs w:val="24"/>
          <w:lang w:eastAsia="en-US"/>
        </w:rPr>
      </w:pPr>
      <w:r w:rsidRPr="00F47CB6">
        <w:rPr>
          <w:rFonts w:ascii="Times New Roman" w:eastAsia="Calibri" w:hAnsi="Times New Roman"/>
          <w:szCs w:val="24"/>
          <w:lang w:eastAsia="en-US"/>
        </w:rPr>
        <w:t>9. Oświadczamy, że uważamy się za związanych niniejszą ofertą przez okres 30 dni od daty upływu terminu składania ofert.</w:t>
      </w:r>
    </w:p>
    <w:p w14:paraId="61F883C2" w14:textId="77777777" w:rsidR="003676B7" w:rsidRPr="00F47CB6" w:rsidRDefault="003676B7" w:rsidP="003676B7">
      <w:pPr>
        <w:spacing w:after="200" w:line="276" w:lineRule="auto"/>
        <w:contextualSpacing/>
        <w:jc w:val="both"/>
        <w:rPr>
          <w:rFonts w:ascii="Times New Roman" w:eastAsia="Calibri" w:hAnsi="Times New Roman"/>
          <w:szCs w:val="24"/>
          <w:lang w:eastAsia="en-US"/>
        </w:rPr>
      </w:pPr>
      <w:r w:rsidRPr="00F47CB6">
        <w:rPr>
          <w:rFonts w:ascii="Times New Roman" w:eastAsia="Calibri" w:hAnsi="Times New Roman"/>
          <w:szCs w:val="24"/>
          <w:lang w:eastAsia="en-US"/>
        </w:rPr>
        <w:t>10. Zamawiający zastrzega możliwość unieważnienia postępowania na każdym etapie bez podania przyczyny.</w:t>
      </w:r>
    </w:p>
    <w:p w14:paraId="133A2DB0" w14:textId="77777777" w:rsidR="003676B7" w:rsidRPr="00F47CB6" w:rsidRDefault="003676B7" w:rsidP="003676B7">
      <w:pPr>
        <w:jc w:val="right"/>
        <w:rPr>
          <w:rFonts w:ascii="Times New Roman" w:hAnsi="Times New Roman"/>
          <w:szCs w:val="24"/>
        </w:rPr>
      </w:pPr>
      <w:r w:rsidRPr="00F47CB6">
        <w:rPr>
          <w:rFonts w:ascii="Times New Roman" w:hAnsi="Times New Roman"/>
          <w:szCs w:val="24"/>
        </w:rPr>
        <w:t>............................................................................</w:t>
      </w:r>
    </w:p>
    <w:p w14:paraId="39F769B7" w14:textId="77777777" w:rsidR="003676B7" w:rsidRPr="00F47CB6" w:rsidRDefault="003676B7" w:rsidP="003676B7">
      <w:pPr>
        <w:ind w:left="4956"/>
        <w:jc w:val="right"/>
        <w:rPr>
          <w:rFonts w:ascii="Times New Roman" w:hAnsi="Times New Roman"/>
          <w:szCs w:val="24"/>
        </w:rPr>
      </w:pPr>
      <w:r w:rsidRPr="00F47CB6">
        <w:rPr>
          <w:rFonts w:ascii="Times New Roman" w:eastAsia="Calibri" w:hAnsi="Times New Roman"/>
          <w:szCs w:val="24"/>
          <w:lang w:eastAsia="en-US"/>
        </w:rPr>
        <w:t>DATA,  PIECZĘĆ, PODPIS WYKONAWCY</w:t>
      </w:r>
    </w:p>
    <w:p w14:paraId="639F74D5" w14:textId="77777777" w:rsidR="003676B7" w:rsidRPr="00F47CB6" w:rsidRDefault="003676B7" w:rsidP="003676B7">
      <w:pPr>
        <w:ind w:left="720"/>
        <w:jc w:val="both"/>
        <w:rPr>
          <w:rFonts w:ascii="Times New Roman" w:hAnsi="Times New Roman"/>
          <w:szCs w:val="24"/>
        </w:rPr>
      </w:pPr>
    </w:p>
    <w:p w14:paraId="77520A09" w14:textId="77777777" w:rsidR="003676B7" w:rsidRPr="00F47CB6" w:rsidRDefault="003676B7" w:rsidP="003676B7">
      <w:pPr>
        <w:spacing w:after="200" w:line="276" w:lineRule="auto"/>
        <w:jc w:val="both"/>
        <w:rPr>
          <w:rFonts w:ascii="Times New Roman" w:hAnsi="Times New Roman"/>
          <w:szCs w:val="24"/>
        </w:rPr>
      </w:pPr>
    </w:p>
    <w:p w14:paraId="2157E260" w14:textId="77777777" w:rsidR="003676B7" w:rsidRPr="00F47CB6" w:rsidRDefault="003676B7" w:rsidP="003676B7">
      <w:pPr>
        <w:jc w:val="both"/>
        <w:rPr>
          <w:rFonts w:ascii="Times New Roman" w:hAnsi="Times New Roman"/>
          <w:szCs w:val="24"/>
        </w:rPr>
      </w:pPr>
    </w:p>
    <w:p w14:paraId="43942DF4" w14:textId="77777777" w:rsidR="006530B7" w:rsidRPr="00F47CB6" w:rsidRDefault="006530B7">
      <w:pPr>
        <w:rPr>
          <w:rFonts w:ascii="Times New Roman" w:hAnsi="Times New Roman"/>
          <w:szCs w:val="24"/>
        </w:rPr>
      </w:pPr>
    </w:p>
    <w:sectPr w:rsidR="006530B7" w:rsidRPr="00F47CB6" w:rsidSect="008E387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D2F31" w14:textId="77777777" w:rsidR="003320B7" w:rsidRDefault="003320B7">
      <w:r>
        <w:separator/>
      </w:r>
    </w:p>
  </w:endnote>
  <w:endnote w:type="continuationSeparator" w:id="0">
    <w:p w14:paraId="30C48D2F" w14:textId="77777777" w:rsidR="003320B7" w:rsidRDefault="0033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103968"/>
      <w:docPartObj>
        <w:docPartGallery w:val="Page Numbers (Bottom of Page)"/>
        <w:docPartUnique/>
      </w:docPartObj>
    </w:sdtPr>
    <w:sdtEndPr/>
    <w:sdtContent>
      <w:p w14:paraId="65F98BB9" w14:textId="77777777" w:rsidR="00122A32" w:rsidRDefault="00F47CB6">
        <w:pPr>
          <w:pStyle w:val="Stopka"/>
          <w:jc w:val="right"/>
        </w:pPr>
        <w:r>
          <w:fldChar w:fldCharType="begin"/>
        </w:r>
        <w:r>
          <w:instrText>PAGE   \* MERGEFORMAT</w:instrText>
        </w:r>
        <w:r>
          <w:fldChar w:fldCharType="separate"/>
        </w:r>
        <w:r>
          <w:rPr>
            <w:noProof/>
          </w:rPr>
          <w:t>6</w:t>
        </w:r>
        <w:r>
          <w:fldChar w:fldCharType="end"/>
        </w:r>
      </w:p>
    </w:sdtContent>
  </w:sdt>
  <w:p w14:paraId="317226A7" w14:textId="77777777" w:rsidR="00122A32" w:rsidRDefault="003320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9D489" w14:textId="77777777" w:rsidR="003320B7" w:rsidRDefault="003320B7">
      <w:r>
        <w:separator/>
      </w:r>
    </w:p>
  </w:footnote>
  <w:footnote w:type="continuationSeparator" w:id="0">
    <w:p w14:paraId="49C66A20" w14:textId="77777777" w:rsidR="003320B7" w:rsidRDefault="00332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C79C" w14:textId="420F983F" w:rsidR="009A6A69" w:rsidRPr="009A6A69" w:rsidRDefault="009A6A69" w:rsidP="009A6A69">
    <w:pPr>
      <w:pStyle w:val="Nagwek"/>
      <w:jc w:val="center"/>
      <w:rPr>
        <w:rFonts w:ascii="Arial Narrow" w:hAnsi="Arial Narrow"/>
        <w:b/>
        <w:sz w:val="20"/>
      </w:rPr>
    </w:pPr>
    <w:bookmarkStart w:id="15" w:name="_Hlk485880584"/>
    <w:bookmarkStart w:id="16" w:name="_Hlk485880583"/>
    <w:bookmarkStart w:id="17" w:name="_Hlk485880582"/>
    <w:bookmarkStart w:id="18" w:name="_Hlk485880518"/>
    <w:bookmarkStart w:id="19" w:name="_Hlk485880517"/>
    <w:bookmarkStart w:id="20" w:name="_Hlk485880516"/>
    <w:r w:rsidRPr="009A6A69">
      <w:rPr>
        <w:rFonts w:ascii="Arial Narrow" w:hAnsi="Arial Narrow"/>
        <w:b/>
        <w:sz w:val="20"/>
      </w:rPr>
      <w:t>Zapytanie ofertowe</w:t>
    </w:r>
    <w:r w:rsidR="00735921">
      <w:rPr>
        <w:rFonts w:ascii="Arial Narrow" w:hAnsi="Arial Narrow"/>
        <w:b/>
        <w:sz w:val="20"/>
      </w:rPr>
      <w:t xml:space="preserve"> poniżej 30 tys. euro </w:t>
    </w:r>
    <w:r w:rsidRPr="009A6A69">
      <w:rPr>
        <w:rFonts w:ascii="Arial Narrow" w:hAnsi="Arial Narrow"/>
        <w:sz w:val="20"/>
      </w:rPr>
      <w:t xml:space="preserve"> –</w:t>
    </w:r>
    <w:r w:rsidRPr="009A6A69">
      <w:rPr>
        <w:rFonts w:ascii="Arial Narrow" w:hAnsi="Arial Narrow"/>
        <w:b/>
        <w:sz w:val="20"/>
      </w:rPr>
      <w:t>22/Z/2019 pn.:</w:t>
    </w:r>
  </w:p>
  <w:p w14:paraId="6E98763B" w14:textId="01A05FB4" w:rsidR="009A6A69" w:rsidRPr="009A6A69" w:rsidRDefault="009A6A69" w:rsidP="0055522A">
    <w:pPr>
      <w:pStyle w:val="Nagwek"/>
      <w:jc w:val="center"/>
      <w:rPr>
        <w:sz w:val="20"/>
      </w:rPr>
    </w:pPr>
    <w:bookmarkStart w:id="21" w:name="_Hlk25325017"/>
    <w:bookmarkStart w:id="22" w:name="_Hlk25325018"/>
    <w:bookmarkStart w:id="23" w:name="_Hlk25325019"/>
    <w:bookmarkStart w:id="24" w:name="_Hlk25325020"/>
    <w:bookmarkEnd w:id="15"/>
    <w:bookmarkEnd w:id="16"/>
    <w:bookmarkEnd w:id="17"/>
    <w:bookmarkEnd w:id="18"/>
    <w:bookmarkEnd w:id="19"/>
    <w:bookmarkEnd w:id="20"/>
    <w:r w:rsidRPr="009A6A69">
      <w:rPr>
        <w:rFonts w:ascii="Times New Roman" w:hAnsi="Times New Roman"/>
        <w:b/>
        <w:sz w:val="20"/>
        <w:szCs w:val="24"/>
      </w:rPr>
      <w:t>„D</w:t>
    </w:r>
    <w:r w:rsidRPr="009A6A69">
      <w:rPr>
        <w:rFonts w:ascii="Times New Roman" w:hAnsi="Times New Roman"/>
        <w:b/>
        <w:bCs/>
        <w:sz w:val="20"/>
        <w:szCs w:val="24"/>
      </w:rPr>
      <w:t xml:space="preserve">ostawa, instalacja  i wdrożenie rejestratorów elektronicznej rejestracji czasu pracy wraz z oprogramowaniem z możliwością rozbudowy o system kontroli dostępu w siedzibie </w:t>
    </w:r>
    <w:r w:rsidRPr="009A6A69">
      <w:rPr>
        <w:rFonts w:ascii="Times New Roman" w:hAnsi="Times New Roman"/>
        <w:b/>
        <w:sz w:val="20"/>
        <w:szCs w:val="24"/>
      </w:rPr>
      <w:t>Regionalnego Centrum Krwiodawstwa i Krwiolecznictwa we Wrocławiu oraz w Oddziałach Terenowych Legnica, Lubin i Głogów”</w:t>
    </w:r>
    <w:bookmarkEnd w:id="21"/>
    <w:bookmarkEnd w:id="22"/>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59FB"/>
    <w:multiLevelType w:val="hybridMultilevel"/>
    <w:tmpl w:val="6B54D2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4D430A7"/>
    <w:multiLevelType w:val="hybridMultilevel"/>
    <w:tmpl w:val="A9189F80"/>
    <w:lvl w:ilvl="0" w:tplc="86862F2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257095"/>
    <w:multiLevelType w:val="hybridMultilevel"/>
    <w:tmpl w:val="88D0F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002A39"/>
    <w:multiLevelType w:val="hybridMultilevel"/>
    <w:tmpl w:val="50AE9D60"/>
    <w:lvl w:ilvl="0" w:tplc="F9BC5EF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0D778E"/>
    <w:multiLevelType w:val="hybridMultilevel"/>
    <w:tmpl w:val="C4AEFBF2"/>
    <w:lvl w:ilvl="0" w:tplc="012C3C16">
      <w:start w:val="1"/>
      <w:numFmt w:val="decimal"/>
      <w:lvlText w:val="%1."/>
      <w:lvlJc w:val="left"/>
      <w:pPr>
        <w:ind w:left="744" w:hanging="384"/>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D12379"/>
    <w:multiLevelType w:val="hybridMultilevel"/>
    <w:tmpl w:val="3A10D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C92D51"/>
    <w:multiLevelType w:val="hybridMultilevel"/>
    <w:tmpl w:val="AFC0C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D743B2"/>
    <w:multiLevelType w:val="hybridMultilevel"/>
    <w:tmpl w:val="73282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9A2FF3"/>
    <w:multiLevelType w:val="hybridMultilevel"/>
    <w:tmpl w:val="1464C2E2"/>
    <w:lvl w:ilvl="0" w:tplc="E7AC79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919197F"/>
    <w:multiLevelType w:val="hybridMultilevel"/>
    <w:tmpl w:val="83E2D78A"/>
    <w:lvl w:ilvl="0" w:tplc="26CA95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57C3C"/>
    <w:multiLevelType w:val="multilevel"/>
    <w:tmpl w:val="063A47D4"/>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Arial" w:eastAsia="Times New Roman" w:hAnsi="Arial" w:cs="Arial"/>
      </w:rPr>
    </w:lvl>
    <w:lvl w:ilvl="3">
      <w:start w:val="1"/>
      <w:numFmt w:val="decimal"/>
      <w:lvlText w:val="%4)"/>
      <w:lvlJc w:val="left"/>
      <w:pPr>
        <w:ind w:left="1800" w:hanging="720"/>
      </w:pPr>
      <w:rPr>
        <w:rFonts w:ascii="Arial" w:eastAsia="Times New Roman" w:hAnsi="Arial" w:cs="Arial"/>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0301138"/>
    <w:multiLevelType w:val="hybridMultilevel"/>
    <w:tmpl w:val="97A07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12"/>
  </w:num>
  <w:num w:numId="2">
    <w:abstractNumId w:val="7"/>
  </w:num>
  <w:num w:numId="3">
    <w:abstractNumId w:val="0"/>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6"/>
  </w:num>
  <w:num w:numId="10">
    <w:abstractNumId w:val="2"/>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B7"/>
    <w:rsid w:val="0003212B"/>
    <w:rsid w:val="000A3F59"/>
    <w:rsid w:val="000C7325"/>
    <w:rsid w:val="00134867"/>
    <w:rsid w:val="001D597E"/>
    <w:rsid w:val="001F32D2"/>
    <w:rsid w:val="002075BB"/>
    <w:rsid w:val="00250C0D"/>
    <w:rsid w:val="00295254"/>
    <w:rsid w:val="003320B7"/>
    <w:rsid w:val="003676B7"/>
    <w:rsid w:val="004128BD"/>
    <w:rsid w:val="00467CD8"/>
    <w:rsid w:val="004B7540"/>
    <w:rsid w:val="004C12E6"/>
    <w:rsid w:val="004D3DEA"/>
    <w:rsid w:val="005061D8"/>
    <w:rsid w:val="0059716D"/>
    <w:rsid w:val="005A5FCF"/>
    <w:rsid w:val="005E2735"/>
    <w:rsid w:val="0063378F"/>
    <w:rsid w:val="00643AA0"/>
    <w:rsid w:val="006530B7"/>
    <w:rsid w:val="006A4646"/>
    <w:rsid w:val="00735921"/>
    <w:rsid w:val="00876ED1"/>
    <w:rsid w:val="008D3925"/>
    <w:rsid w:val="008E72F8"/>
    <w:rsid w:val="008E7793"/>
    <w:rsid w:val="008F13E4"/>
    <w:rsid w:val="008F7024"/>
    <w:rsid w:val="0090104C"/>
    <w:rsid w:val="00906726"/>
    <w:rsid w:val="00972F6D"/>
    <w:rsid w:val="00986727"/>
    <w:rsid w:val="009A6A69"/>
    <w:rsid w:val="009B73A2"/>
    <w:rsid w:val="009C388E"/>
    <w:rsid w:val="00A019F2"/>
    <w:rsid w:val="00A97A57"/>
    <w:rsid w:val="00AA1500"/>
    <w:rsid w:val="00B02B61"/>
    <w:rsid w:val="00B05439"/>
    <w:rsid w:val="00B24926"/>
    <w:rsid w:val="00B555FE"/>
    <w:rsid w:val="00B7610C"/>
    <w:rsid w:val="00B84FED"/>
    <w:rsid w:val="00CC4D94"/>
    <w:rsid w:val="00D25929"/>
    <w:rsid w:val="00D54238"/>
    <w:rsid w:val="00DA269D"/>
    <w:rsid w:val="00E55B85"/>
    <w:rsid w:val="00E84F11"/>
    <w:rsid w:val="00EE0254"/>
    <w:rsid w:val="00EE2819"/>
    <w:rsid w:val="00EF485D"/>
    <w:rsid w:val="00F177A1"/>
    <w:rsid w:val="00F43560"/>
    <w:rsid w:val="00F47CB6"/>
    <w:rsid w:val="00F66EE2"/>
    <w:rsid w:val="00F86293"/>
    <w:rsid w:val="00FB37CB"/>
    <w:rsid w:val="00FB52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4FF6"/>
  <w15:chartTrackingRefBased/>
  <w15:docId w15:val="{849C93C9-8CD5-4CB3-A8A8-4F0FF879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76B7"/>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B02B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3676B7"/>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676B7"/>
    <w:rPr>
      <w:rFonts w:ascii="Arial" w:eastAsia="Times New Roman" w:hAnsi="Arial" w:cs="Times New Roman"/>
      <w:b/>
      <w:sz w:val="24"/>
      <w:szCs w:val="20"/>
      <w:lang w:eastAsia="pl-PL"/>
    </w:rPr>
  </w:style>
  <w:style w:type="paragraph" w:styleId="Stopka">
    <w:name w:val="footer"/>
    <w:basedOn w:val="Normalny"/>
    <w:link w:val="StopkaZnak"/>
    <w:uiPriority w:val="99"/>
    <w:rsid w:val="003676B7"/>
    <w:pPr>
      <w:tabs>
        <w:tab w:val="center" w:pos="4536"/>
        <w:tab w:val="right" w:pos="9072"/>
      </w:tabs>
    </w:pPr>
  </w:style>
  <w:style w:type="character" w:customStyle="1" w:styleId="StopkaZnak">
    <w:name w:val="Stopka Znak"/>
    <w:basedOn w:val="Domylnaczcionkaakapitu"/>
    <w:link w:val="Stopka"/>
    <w:uiPriority w:val="99"/>
    <w:rsid w:val="003676B7"/>
    <w:rPr>
      <w:rFonts w:ascii="Arial" w:eastAsia="Times New Roman" w:hAnsi="Arial" w:cs="Times New Roman"/>
      <w:sz w:val="24"/>
      <w:szCs w:val="20"/>
      <w:lang w:eastAsia="pl-PL"/>
    </w:rPr>
  </w:style>
  <w:style w:type="paragraph" w:styleId="Akapitzlist">
    <w:name w:val="List Paragraph"/>
    <w:aliases w:val="sw tekst,L1,Numerowanie,List Paragraph,Akapit z listą BS,normalny tekst,1.Nagłówek,maz_wyliczenie,opis dzialania,K-P_odwolanie,A_wyliczenie,Akapit z listą5,Akapit z listą51,WYPUNKTOWANIE Akapit z listą"/>
    <w:basedOn w:val="Normalny"/>
    <w:link w:val="AkapitzlistZnak"/>
    <w:uiPriority w:val="34"/>
    <w:qFormat/>
    <w:rsid w:val="003676B7"/>
    <w:pPr>
      <w:ind w:left="720"/>
      <w:contextualSpacing/>
    </w:pPr>
  </w:style>
  <w:style w:type="paragraph" w:styleId="Nagwek">
    <w:name w:val="header"/>
    <w:basedOn w:val="Normalny"/>
    <w:link w:val="NagwekZnak"/>
    <w:unhideWhenUsed/>
    <w:rsid w:val="003676B7"/>
    <w:pPr>
      <w:tabs>
        <w:tab w:val="center" w:pos="4536"/>
        <w:tab w:val="right" w:pos="9072"/>
      </w:tabs>
    </w:pPr>
  </w:style>
  <w:style w:type="character" w:customStyle="1" w:styleId="NagwekZnak">
    <w:name w:val="Nagłówek Znak"/>
    <w:basedOn w:val="Domylnaczcionkaakapitu"/>
    <w:link w:val="Nagwek"/>
    <w:rsid w:val="003676B7"/>
    <w:rPr>
      <w:rFonts w:ascii="Arial" w:eastAsia="Times New Roman" w:hAnsi="Arial" w:cs="Times New Roman"/>
      <w:sz w:val="24"/>
      <w:szCs w:val="20"/>
      <w:lang w:eastAsia="pl-PL"/>
    </w:rPr>
  </w:style>
  <w:style w:type="character" w:customStyle="1" w:styleId="AkapitzlistZnak">
    <w:name w:val="Akapit z listą Znak"/>
    <w:aliases w:val="sw tekst Znak,L1 Znak,Numerowanie Znak,List Paragraph Znak,Akapit z listą BS Znak,normalny tekst Znak,1.Nagłówek Znak,maz_wyliczenie Znak,opis dzialania Znak,K-P_odwolanie Znak,A_wyliczenie Znak,Akapit z listą5 Znak"/>
    <w:link w:val="Akapitzlist"/>
    <w:uiPriority w:val="34"/>
    <w:qFormat/>
    <w:rsid w:val="003676B7"/>
    <w:rPr>
      <w:rFonts w:ascii="Arial" w:eastAsia="Times New Roman" w:hAnsi="Arial" w:cs="Times New Roman"/>
      <w:sz w:val="24"/>
      <w:szCs w:val="20"/>
      <w:lang w:eastAsia="pl-PL"/>
    </w:rPr>
  </w:style>
  <w:style w:type="paragraph" w:styleId="NormalnyWeb">
    <w:name w:val="Normal (Web)"/>
    <w:basedOn w:val="Normalny"/>
    <w:link w:val="NormalnyWebZnak"/>
    <w:uiPriority w:val="99"/>
    <w:unhideWhenUsed/>
    <w:rsid w:val="003676B7"/>
    <w:pPr>
      <w:spacing w:before="100" w:beforeAutospacing="1" w:after="100" w:afterAutospacing="1"/>
    </w:pPr>
    <w:rPr>
      <w:rFonts w:ascii="Times New Roman" w:hAnsi="Times New Roman"/>
      <w:szCs w:val="24"/>
    </w:rPr>
  </w:style>
  <w:style w:type="character" w:customStyle="1" w:styleId="Nagwek1Znak">
    <w:name w:val="Nagłówek 1 Znak"/>
    <w:basedOn w:val="Domylnaczcionkaakapitu"/>
    <w:link w:val="Nagwek1"/>
    <w:uiPriority w:val="9"/>
    <w:rsid w:val="00B02B61"/>
    <w:rPr>
      <w:rFonts w:asciiTheme="majorHAnsi" w:eastAsiaTheme="majorEastAsia" w:hAnsiTheme="majorHAnsi" w:cstheme="majorBidi"/>
      <w:color w:val="2F5496" w:themeColor="accent1" w:themeShade="BF"/>
      <w:sz w:val="32"/>
      <w:szCs w:val="32"/>
      <w:lang w:eastAsia="pl-PL"/>
    </w:rPr>
  </w:style>
  <w:style w:type="paragraph" w:styleId="Tekstpodstawowy">
    <w:name w:val="Body Text"/>
    <w:basedOn w:val="Normalny"/>
    <w:link w:val="TekstpodstawowyZnak"/>
    <w:unhideWhenUsed/>
    <w:rsid w:val="00B02B61"/>
    <w:pPr>
      <w:jc w:val="both"/>
    </w:pPr>
    <w:rPr>
      <w:b/>
    </w:rPr>
  </w:style>
  <w:style w:type="character" w:customStyle="1" w:styleId="TekstpodstawowyZnak">
    <w:name w:val="Tekst podstawowy Znak"/>
    <w:basedOn w:val="Domylnaczcionkaakapitu"/>
    <w:link w:val="Tekstpodstawowy"/>
    <w:rsid w:val="00B02B61"/>
    <w:rPr>
      <w:rFonts w:ascii="Arial" w:eastAsia="Times New Roman" w:hAnsi="Arial" w:cs="Times New Roman"/>
      <w:b/>
      <w:sz w:val="24"/>
      <w:szCs w:val="20"/>
      <w:lang w:eastAsia="pl-PL"/>
    </w:rPr>
  </w:style>
  <w:style w:type="character" w:styleId="Hipercze">
    <w:name w:val="Hyperlink"/>
    <w:uiPriority w:val="99"/>
    <w:unhideWhenUsed/>
    <w:rsid w:val="00B02B61"/>
    <w:rPr>
      <w:color w:val="0000FF"/>
      <w:u w:val="single"/>
    </w:rPr>
  </w:style>
  <w:style w:type="character" w:customStyle="1" w:styleId="NormalnyWebZnak">
    <w:name w:val="Normalny (Web) Znak"/>
    <w:basedOn w:val="Domylnaczcionkaakapitu"/>
    <w:link w:val="NormalnyWeb"/>
    <w:locked/>
    <w:rsid w:val="00B02B6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5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rckik.wroclaw.pl" TargetMode="External"/><Relationship Id="rId3" Type="http://schemas.openxmlformats.org/officeDocument/2006/relationships/settings" Target="settings.xml"/><Relationship Id="rId7" Type="http://schemas.openxmlformats.org/officeDocument/2006/relationships/hyperlink" Target="mailto:przetarg@rckik.wrocla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14</Pages>
  <Words>4326</Words>
  <Characters>25960</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29</cp:revision>
  <cp:lastPrinted>2019-11-12T13:23:00Z</cp:lastPrinted>
  <dcterms:created xsi:type="dcterms:W3CDTF">2019-11-12T11:44:00Z</dcterms:created>
  <dcterms:modified xsi:type="dcterms:W3CDTF">2019-12-03T09:00:00Z</dcterms:modified>
</cp:coreProperties>
</file>